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8F9" w:rsidRPr="004955F4" w:rsidRDefault="00B27A90" w:rsidP="003148F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3148F9" w:rsidRPr="004955F4" w:rsidRDefault="003148F9" w:rsidP="00314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5F4">
        <w:rPr>
          <w:rFonts w:ascii="Times New Roman" w:hAnsi="Times New Roman"/>
          <w:sz w:val="24"/>
          <w:szCs w:val="24"/>
        </w:rPr>
        <w:t>РЕПУБЛИКА СРПСКА</w:t>
      </w:r>
    </w:p>
    <w:p w:rsidR="003148F9" w:rsidRPr="004955F4" w:rsidRDefault="003148F9" w:rsidP="00314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5F4">
        <w:rPr>
          <w:rFonts w:ascii="Times New Roman" w:hAnsi="Times New Roman"/>
          <w:sz w:val="24"/>
          <w:szCs w:val="24"/>
        </w:rPr>
        <w:t>ГРАД БИЈЕЉИНА</w:t>
      </w:r>
    </w:p>
    <w:p w:rsidR="003148F9" w:rsidRPr="00CA6E5F" w:rsidRDefault="003148F9" w:rsidP="003148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955F4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3148F9" w:rsidRPr="004955F4" w:rsidRDefault="003148F9" w:rsidP="00314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55F4">
        <w:rPr>
          <w:rFonts w:ascii="Times New Roman" w:hAnsi="Times New Roman"/>
          <w:sz w:val="24"/>
          <w:szCs w:val="24"/>
        </w:rPr>
        <w:t>Број</w:t>
      </w:r>
      <w:proofErr w:type="spellEnd"/>
      <w:r w:rsidRPr="004955F4">
        <w:rPr>
          <w:rFonts w:ascii="Times New Roman" w:hAnsi="Times New Roman"/>
          <w:sz w:val="24"/>
          <w:szCs w:val="24"/>
        </w:rPr>
        <w:t>:</w:t>
      </w:r>
      <w:r w:rsidR="00E73DE0">
        <w:rPr>
          <w:rFonts w:ascii="Times New Roman" w:hAnsi="Times New Roman"/>
          <w:sz w:val="24"/>
          <w:szCs w:val="24"/>
        </w:rPr>
        <w:t xml:space="preserve"> 01-111-34/25</w:t>
      </w:r>
    </w:p>
    <w:p w:rsidR="003148F9" w:rsidRPr="00457C00" w:rsidRDefault="003148F9" w:rsidP="003148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4955F4">
        <w:rPr>
          <w:rFonts w:ascii="Times New Roman" w:hAnsi="Times New Roman"/>
          <w:sz w:val="24"/>
          <w:szCs w:val="24"/>
        </w:rPr>
        <w:t>Датум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: </w:t>
      </w:r>
      <w:r w:rsidR="00457C00">
        <w:rPr>
          <w:rFonts w:ascii="Times New Roman" w:hAnsi="Times New Roman"/>
          <w:sz w:val="24"/>
          <w:szCs w:val="24"/>
        </w:rPr>
        <w:t xml:space="preserve">28. </w:t>
      </w:r>
      <w:r w:rsidR="00457C00">
        <w:rPr>
          <w:rFonts w:ascii="Times New Roman" w:hAnsi="Times New Roman"/>
          <w:sz w:val="24"/>
          <w:szCs w:val="24"/>
          <w:lang w:val="sr-Cyrl-CS"/>
        </w:rPr>
        <w:t>м</w:t>
      </w:r>
      <w:proofErr w:type="spellStart"/>
      <w:r w:rsidR="00457C00">
        <w:rPr>
          <w:rFonts w:ascii="Times New Roman" w:hAnsi="Times New Roman"/>
          <w:sz w:val="24"/>
          <w:szCs w:val="24"/>
        </w:rPr>
        <w:t>арт</w:t>
      </w:r>
      <w:proofErr w:type="spellEnd"/>
      <w:r w:rsidR="00457C00">
        <w:rPr>
          <w:rFonts w:ascii="Times New Roman" w:hAnsi="Times New Roman"/>
          <w:sz w:val="24"/>
          <w:szCs w:val="24"/>
        </w:rPr>
        <w:t xml:space="preserve"> </w:t>
      </w:r>
      <w:r w:rsidR="00457C00">
        <w:rPr>
          <w:rFonts w:ascii="Times New Roman" w:hAnsi="Times New Roman"/>
          <w:sz w:val="24"/>
          <w:szCs w:val="24"/>
          <w:lang w:val="sr-Cyrl-CS"/>
        </w:rPr>
        <w:t>2025. године</w:t>
      </w:r>
    </w:p>
    <w:p w:rsidR="00B27A90" w:rsidRDefault="00B27A90" w:rsidP="00D41A6D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57326" w:rsidRDefault="00E57326" w:rsidP="00D41A6D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31B5" w:rsidRDefault="002631B5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955F4">
        <w:rPr>
          <w:rFonts w:ascii="Times New Roman" w:hAnsi="Times New Roman"/>
          <w:sz w:val="24"/>
          <w:szCs w:val="24"/>
        </w:rPr>
        <w:t>На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5F4">
        <w:rPr>
          <w:rFonts w:ascii="Times New Roman" w:hAnsi="Times New Roman"/>
          <w:sz w:val="24"/>
          <w:szCs w:val="24"/>
        </w:rPr>
        <w:t>основу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5F4">
        <w:rPr>
          <w:rFonts w:ascii="Times New Roman" w:hAnsi="Times New Roman"/>
          <w:sz w:val="24"/>
          <w:szCs w:val="24"/>
        </w:rPr>
        <w:t>члана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955F4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955F4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4955F4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4955F4">
        <w:rPr>
          <w:rFonts w:ascii="Times New Roman" w:hAnsi="Times New Roman"/>
          <w:sz w:val="24"/>
          <w:szCs w:val="24"/>
        </w:rPr>
        <w:t xml:space="preserve"> 21., </w:t>
      </w:r>
      <w:proofErr w:type="spellStart"/>
      <w:r w:rsidRPr="004955F4">
        <w:rPr>
          <w:rFonts w:ascii="Times New Roman" w:hAnsi="Times New Roman"/>
          <w:sz w:val="24"/>
          <w:szCs w:val="24"/>
        </w:rPr>
        <w:t>члана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46. </w:t>
      </w:r>
      <w:proofErr w:type="spellStart"/>
      <w:proofErr w:type="gramStart"/>
      <w:r w:rsidRPr="004955F4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955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4955F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955F4">
        <w:rPr>
          <w:rFonts w:ascii="Times New Roman" w:hAnsi="Times New Roman"/>
          <w:sz w:val="24"/>
          <w:szCs w:val="24"/>
        </w:rPr>
        <w:t>и</w:t>
      </w:r>
      <w:proofErr w:type="gramEnd"/>
      <w:r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5F4">
        <w:rPr>
          <w:rFonts w:ascii="Times New Roman" w:hAnsi="Times New Roman"/>
          <w:sz w:val="24"/>
          <w:szCs w:val="24"/>
        </w:rPr>
        <w:t>члана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48. </w:t>
      </w:r>
      <w:proofErr w:type="spellStart"/>
      <w:proofErr w:type="gramStart"/>
      <w:r w:rsidRPr="004955F4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955F4">
        <w:rPr>
          <w:rFonts w:ascii="Times New Roman" w:hAnsi="Times New Roman"/>
          <w:sz w:val="24"/>
          <w:szCs w:val="24"/>
        </w:rPr>
        <w:t xml:space="preserve"> 2. </w:t>
      </w:r>
      <w:proofErr w:type="gramStart"/>
      <w:r w:rsidRPr="004955F4">
        <w:rPr>
          <w:rFonts w:ascii="Times New Roman" w:hAnsi="Times New Roman"/>
          <w:sz w:val="24"/>
          <w:szCs w:val="24"/>
        </w:rPr>
        <w:t>и</w:t>
      </w:r>
      <w:proofErr w:type="gramEnd"/>
      <w:r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5F4">
        <w:rPr>
          <w:rFonts w:ascii="Times New Roman" w:hAnsi="Times New Roman"/>
          <w:sz w:val="24"/>
          <w:szCs w:val="24"/>
        </w:rPr>
        <w:t>став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4955F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955F4">
        <w:rPr>
          <w:rFonts w:ascii="Times New Roman" w:hAnsi="Times New Roman"/>
          <w:sz w:val="24"/>
          <w:szCs w:val="24"/>
        </w:rPr>
        <w:t>Закона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955F4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5F4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4955F4">
        <w:rPr>
          <w:rFonts w:ascii="Times New Roman" w:hAnsi="Times New Roman"/>
          <w:sz w:val="24"/>
          <w:szCs w:val="24"/>
        </w:rPr>
        <w:t>„</w:t>
      </w:r>
      <w:proofErr w:type="spellStart"/>
      <w:r w:rsidRPr="004955F4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5F4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5F4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5F4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Pr="004955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955F4">
        <w:rPr>
          <w:rFonts w:ascii="Times New Roman" w:hAnsi="Times New Roman"/>
          <w:sz w:val="24"/>
          <w:szCs w:val="24"/>
        </w:rPr>
        <w:t>број</w:t>
      </w:r>
      <w:proofErr w:type="spellEnd"/>
      <w:r w:rsidRPr="004955F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97/16</w:t>
      </w:r>
      <w:r w:rsidR="003148F9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</w:rPr>
        <w:t>36/19</w:t>
      </w:r>
      <w:r w:rsidR="003148F9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Pr="004955F4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43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457C00">
        <w:rPr>
          <w:rFonts w:ascii="Times New Roman" w:hAnsi="Times New Roman"/>
          <w:sz w:val="24"/>
          <w:szCs w:val="24"/>
          <w:lang w:val="sr-Cyrl-BA"/>
        </w:rPr>
        <w:t xml:space="preserve">3.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457C00">
        <w:rPr>
          <w:rFonts w:ascii="Times New Roman" w:hAnsi="Times New Roman"/>
          <w:sz w:val="24"/>
          <w:szCs w:val="24"/>
          <w:lang w:val="sr-Cyrl-BA"/>
        </w:rPr>
        <w:t>ници одржаној дана 28. март</w:t>
      </w:r>
      <w:r w:rsidR="00E73DE0">
        <w:rPr>
          <w:rFonts w:ascii="Times New Roman" w:hAnsi="Times New Roman"/>
          <w:sz w:val="24"/>
          <w:szCs w:val="24"/>
        </w:rPr>
        <w:t>a</w:t>
      </w:r>
      <w:r w:rsidR="00457C0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3148F9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D41A6D" w:rsidRDefault="00D41A6D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D750C" w:rsidRPr="00D41A6D" w:rsidRDefault="004D750C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1B5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2631B5" w:rsidRPr="002631B5" w:rsidRDefault="002631B5" w:rsidP="002631B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1B5">
        <w:rPr>
          <w:rFonts w:ascii="Times New Roman" w:hAnsi="Times New Roman" w:cs="Times New Roman"/>
          <w:b/>
          <w:sz w:val="24"/>
          <w:szCs w:val="24"/>
        </w:rPr>
        <w:t xml:space="preserve">О ИМЕНОВАЊУ КОМИСИЈЕ ЗА ПРИМОПРЕДАЈУ ДУЖНОСТИ ИЗМЕЂУ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ГРАДОНАЧЕЛНИКА</w:t>
      </w:r>
      <w:r w:rsidRPr="002631B5">
        <w:rPr>
          <w:rFonts w:ascii="Times New Roman" w:hAnsi="Times New Roman" w:cs="Times New Roman"/>
          <w:b/>
          <w:sz w:val="24"/>
          <w:szCs w:val="24"/>
        </w:rPr>
        <w:t xml:space="preserve"> И ИЗМЕЂУ СЛУЖБЕНИКА НА РУКОВОДЕЋИМ РАДНИМ МЈЕСТИМА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D750C" w:rsidRPr="002631B5" w:rsidRDefault="004D750C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31B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примопредају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градоначелника</w:t>
      </w:r>
      <w:r w:rsidRPr="002631B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службеника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руководећим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радним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мјести</w:t>
      </w:r>
      <w:r w:rsidR="00785E09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785E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5E0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85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E09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785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E0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85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E09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="00785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E0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785E09">
        <w:rPr>
          <w:rFonts w:ascii="Times New Roman" w:hAnsi="Times New Roman" w:cs="Times New Roman"/>
          <w:sz w:val="24"/>
          <w:szCs w:val="24"/>
        </w:rPr>
        <w:t>,</w:t>
      </w:r>
      <w:r w:rsidR="00785E0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631B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сљедећем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саставу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31B5" w:rsidRP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D41A6D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r w:rsidR="00583282">
        <w:rPr>
          <w:rFonts w:ascii="Times New Roman" w:hAnsi="Times New Roman"/>
          <w:sz w:val="24"/>
          <w:szCs w:val="24"/>
          <w:lang w:val="sr-Cyrl-BA"/>
        </w:rPr>
        <w:t>Драган Јовановић</w:t>
      </w:r>
      <w:r w:rsidR="003E2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631B5" w:rsidRPr="002631B5">
        <w:rPr>
          <w:rFonts w:ascii="Times New Roman" w:hAnsi="Times New Roman" w:cs="Times New Roman"/>
          <w:sz w:val="24"/>
          <w:szCs w:val="24"/>
        </w:rPr>
        <w:t>предсједник</w:t>
      </w:r>
      <w:proofErr w:type="spellEnd"/>
      <w:r w:rsidR="002631B5" w:rsidRPr="002631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631B5" w:rsidRDefault="00D41A6D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r w:rsidR="00583282">
        <w:rPr>
          <w:rFonts w:ascii="Times New Roman" w:hAnsi="Times New Roman"/>
          <w:sz w:val="24"/>
          <w:szCs w:val="24"/>
          <w:lang w:val="sr-Cyrl-BA"/>
        </w:rPr>
        <w:t>Ратомир Драганић</w:t>
      </w:r>
      <w:r w:rsidR="003E2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631B5" w:rsidRPr="002631B5">
        <w:rPr>
          <w:rFonts w:ascii="Times New Roman" w:hAnsi="Times New Roman" w:cs="Times New Roman"/>
          <w:sz w:val="24"/>
          <w:szCs w:val="24"/>
        </w:rPr>
        <w:t>замјеник</w:t>
      </w:r>
      <w:proofErr w:type="spellEnd"/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1B5" w:rsidRPr="002631B5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="002631B5" w:rsidRPr="002631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148F9" w:rsidRDefault="003148F9" w:rsidP="003148F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3)</w:t>
      </w:r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83282">
        <w:rPr>
          <w:rFonts w:ascii="Times New Roman" w:hAnsi="Times New Roman"/>
          <w:sz w:val="24"/>
          <w:szCs w:val="24"/>
          <w:lang w:val="sr-Cyrl-BA"/>
        </w:rPr>
        <w:t>Александар Капетина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631B5" w:rsidRDefault="002631B5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631B5">
        <w:rPr>
          <w:rFonts w:ascii="Times New Roman" w:hAnsi="Times New Roman" w:cs="Times New Roman"/>
          <w:sz w:val="24"/>
          <w:szCs w:val="24"/>
        </w:rPr>
        <w:t>4</w:t>
      </w:r>
      <w:r w:rsidR="00D41A6D">
        <w:rPr>
          <w:rFonts w:ascii="Times New Roman" w:hAnsi="Times New Roman" w:cs="Times New Roman"/>
          <w:sz w:val="24"/>
          <w:szCs w:val="24"/>
          <w:lang w:val="sr-Cyrl-BA"/>
        </w:rPr>
        <w:t xml:space="preserve">)  </w:t>
      </w:r>
      <w:r w:rsidR="00583282">
        <w:rPr>
          <w:rFonts w:ascii="Times New Roman" w:hAnsi="Times New Roman"/>
          <w:sz w:val="24"/>
          <w:szCs w:val="24"/>
          <w:lang w:val="sr-Cyrl-BA"/>
        </w:rPr>
        <w:t>Милена Савић</w:t>
      </w:r>
      <w:r w:rsidRPr="002631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замјеник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631B5" w:rsidRDefault="003148F9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5)</w:t>
      </w:r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F64E7">
        <w:rPr>
          <w:rFonts w:ascii="Times New Roman" w:hAnsi="Times New Roman"/>
          <w:sz w:val="24"/>
          <w:szCs w:val="24"/>
          <w:lang w:val="sr-Cyrl-BA"/>
        </w:rPr>
        <w:t>Илија Секулић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2631B5" w:rsidRPr="002631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631B5" w:rsidRDefault="00D41A6D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B0496">
        <w:rPr>
          <w:rFonts w:ascii="Times New Roman" w:hAnsi="Times New Roman"/>
          <w:sz w:val="24"/>
          <w:szCs w:val="24"/>
          <w:lang w:val="sr-Cyrl-BA"/>
        </w:rPr>
        <w:t>Љубиша Танацковић</w:t>
      </w:r>
      <w:r w:rsidR="002631B5" w:rsidRPr="002631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631B5" w:rsidRPr="002631B5">
        <w:rPr>
          <w:rFonts w:ascii="Times New Roman" w:hAnsi="Times New Roman" w:cs="Times New Roman"/>
          <w:sz w:val="24"/>
          <w:szCs w:val="24"/>
        </w:rPr>
        <w:t>замјеник</w:t>
      </w:r>
      <w:proofErr w:type="spellEnd"/>
      <w:r w:rsidR="002631B5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1B5" w:rsidRPr="002631B5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2631B5" w:rsidRPr="002631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33448" w:rsidRDefault="002631B5" w:rsidP="0053344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631B5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2631B5">
        <w:rPr>
          <w:rFonts w:ascii="Times New Roman" w:hAnsi="Times New Roman"/>
          <w:sz w:val="24"/>
          <w:szCs w:val="24"/>
        </w:rPr>
        <w:t>Задатак</w:t>
      </w:r>
      <w:proofErr w:type="spellEnd"/>
      <w:r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/>
          <w:sz w:val="24"/>
          <w:szCs w:val="24"/>
        </w:rPr>
        <w:t>из</w:t>
      </w:r>
      <w:proofErr w:type="spellEnd"/>
      <w:r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/>
          <w:sz w:val="24"/>
          <w:szCs w:val="24"/>
        </w:rPr>
        <w:t>тачке</w:t>
      </w:r>
      <w:proofErr w:type="spellEnd"/>
      <w:r w:rsidRPr="002631B5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Pr="002631B5">
        <w:rPr>
          <w:rFonts w:ascii="Times New Roman" w:hAnsi="Times New Roman"/>
          <w:sz w:val="24"/>
          <w:szCs w:val="24"/>
        </w:rPr>
        <w:t>овог</w:t>
      </w:r>
      <w:proofErr w:type="spellEnd"/>
      <w:proofErr w:type="gramEnd"/>
      <w:r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/>
          <w:sz w:val="24"/>
          <w:szCs w:val="24"/>
        </w:rPr>
        <w:t>рјешења</w:t>
      </w:r>
      <w:proofErr w:type="spellEnd"/>
      <w:r w:rsidRPr="002631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је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да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складу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са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одредбама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чланова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46.</w:t>
      </w:r>
      <w:r w:rsidR="00533448">
        <w:rPr>
          <w:rFonts w:ascii="Times New Roman" w:hAnsi="Times New Roman"/>
          <w:sz w:val="24"/>
          <w:szCs w:val="24"/>
        </w:rPr>
        <w:t xml:space="preserve"> </w:t>
      </w:r>
      <w:r w:rsidR="00533448" w:rsidRPr="004955F4">
        <w:rPr>
          <w:rFonts w:ascii="Times New Roman" w:hAnsi="Times New Roman"/>
          <w:sz w:val="24"/>
          <w:szCs w:val="24"/>
        </w:rPr>
        <w:t>-</w:t>
      </w:r>
      <w:r w:rsidR="00533448">
        <w:rPr>
          <w:rFonts w:ascii="Times New Roman" w:hAnsi="Times New Roman"/>
          <w:sz w:val="24"/>
          <w:szCs w:val="24"/>
        </w:rPr>
        <w:t xml:space="preserve"> </w:t>
      </w:r>
      <w:r w:rsidR="00533448" w:rsidRPr="004955F4">
        <w:rPr>
          <w:rFonts w:ascii="Times New Roman" w:hAnsi="Times New Roman"/>
          <w:sz w:val="24"/>
          <w:szCs w:val="24"/>
        </w:rPr>
        <w:t xml:space="preserve">49.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Закона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локалној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Службени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гласник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Српске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број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: </w:t>
      </w:r>
      <w:r w:rsidR="00533448">
        <w:rPr>
          <w:rFonts w:ascii="Times New Roman" w:hAnsi="Times New Roman"/>
          <w:sz w:val="24"/>
          <w:szCs w:val="24"/>
        </w:rPr>
        <w:t>97/16</w:t>
      </w:r>
      <w:r w:rsidR="003148F9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533448">
        <w:rPr>
          <w:rFonts w:ascii="Times New Roman" w:hAnsi="Times New Roman"/>
          <w:sz w:val="24"/>
          <w:szCs w:val="24"/>
        </w:rPr>
        <w:t>36/19</w:t>
      </w:r>
      <w:r w:rsidR="003148F9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="00533448" w:rsidRPr="004955F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изврши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припмопредају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дужности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законом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прописаним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случајевима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роковима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и о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томе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сачини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записник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. </w:t>
      </w:r>
    </w:p>
    <w:p w:rsidR="002631B5" w:rsidRDefault="002631B5" w:rsidP="0053344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3. </w:t>
      </w:r>
      <w:r>
        <w:rPr>
          <w:rFonts w:ascii="Times New Roman" w:hAnsi="Times New Roman"/>
          <w:sz w:val="24"/>
          <w:szCs w:val="24"/>
          <w:lang w:val="sr-Cyrl-BA"/>
        </w:rPr>
        <w:t xml:space="preserve">Овим Рјешењем престаје да важи Рјешење о именовању Комисије за примопредају дужности између именованих, односно постављених службеника на руководећим мјестима („Службени гласник Града Бијељина“, број: </w:t>
      </w:r>
      <w:r w:rsidR="003148F9"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BA"/>
        </w:rPr>
        <w:t>/</w:t>
      </w:r>
      <w:r w:rsidR="003148F9"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).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2631B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631B5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r w:rsidR="00D41A6D">
        <w:rPr>
          <w:rFonts w:ascii="Times New Roman" w:hAnsi="Times New Roman" w:cs="Times New Roman"/>
          <w:sz w:val="24"/>
          <w:szCs w:val="24"/>
          <w:lang w:val="sr-Cyrl-BA"/>
        </w:rPr>
        <w:t>Р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јешење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2631B5">
        <w:rPr>
          <w:rFonts w:ascii="Times New Roman" w:hAnsi="Times New Roman" w:cs="Times New Roman"/>
          <w:sz w:val="24"/>
          <w:szCs w:val="24"/>
        </w:rPr>
        <w:t>“.</w:t>
      </w:r>
      <w:proofErr w:type="gramEnd"/>
      <w:r w:rsidRPr="00263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D750C" w:rsidRDefault="004D750C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D750C" w:rsidRDefault="004D750C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D750C" w:rsidRDefault="004D750C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Default="002631B5" w:rsidP="002631B5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2631B5">
        <w:rPr>
          <w:rFonts w:ascii="Times New Roman" w:hAnsi="Times New Roman" w:cs="Times New Roman"/>
          <w:sz w:val="24"/>
          <w:szCs w:val="24"/>
        </w:rPr>
        <w:t>Образложење</w:t>
      </w:r>
      <w:proofErr w:type="spellEnd"/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33448" w:rsidRPr="009D390F" w:rsidRDefault="002631B5" w:rsidP="00533448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D41A6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46.</w:t>
      </w:r>
      <w:proofErr w:type="gram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1A6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D41A6D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proofErr w:type="gramStart"/>
      <w:r w:rsidRPr="00D41A6D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proofErr w:type="gramEnd"/>
      <w:r w:rsidR="003148F9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r w:rsidR="003148F9">
        <w:rPr>
          <w:rFonts w:ascii="Times New Roman" w:hAnsi="Times New Roman"/>
          <w:sz w:val="24"/>
          <w:szCs w:val="24"/>
        </w:rPr>
        <w:t>97/16</w:t>
      </w:r>
      <w:r w:rsidR="003148F9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3148F9">
        <w:rPr>
          <w:rFonts w:ascii="Times New Roman" w:hAnsi="Times New Roman"/>
          <w:sz w:val="24"/>
          <w:szCs w:val="24"/>
        </w:rPr>
        <w:t>36/19</w:t>
      </w:r>
      <w:r w:rsidR="003148F9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Pr="00D41A6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престанка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мандата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функционера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примопредаја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функционера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ставом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proofErr w:type="gramStart"/>
      <w:r w:rsidRPr="00D41A6D">
        <w:rPr>
          <w:rFonts w:ascii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одредбе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примопредаји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примјењују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случајевима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примопредаје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именованих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постављених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службеника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руководећим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радним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мјестима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D41A6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48.</w:t>
      </w:r>
      <w:proofErr w:type="gram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примопредаја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присуству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примопре</w:t>
      </w:r>
      <w:r w:rsidR="00D41A6D" w:rsidRPr="00D41A6D">
        <w:rPr>
          <w:rFonts w:ascii="Times New Roman" w:hAnsi="Times New Roman" w:cs="Times New Roman"/>
          <w:sz w:val="24"/>
          <w:szCs w:val="24"/>
        </w:rPr>
        <w:t>дају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могућношћу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поновног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предсједник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, а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чланови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замјенике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D41A6D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примопредаја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службеника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руководећим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радним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мјестима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градској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општинској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A6D" w:rsidRPr="00D41A6D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="00D41A6D" w:rsidRPr="00D41A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33448" w:rsidRPr="0053344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33448" w:rsidRPr="004955F4">
        <w:rPr>
          <w:rFonts w:ascii="Times New Roman" w:hAnsi="Times New Roman"/>
          <w:sz w:val="24"/>
          <w:szCs w:val="24"/>
        </w:rPr>
        <w:t>Задатак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Комисије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33448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примопредају</w:t>
      </w:r>
      <w:proofErr w:type="spellEnd"/>
      <w:r w:rsidR="00533448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533448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533448" w:rsidRPr="002631B5">
        <w:rPr>
          <w:rFonts w:ascii="Times New Roman" w:hAnsi="Times New Roman" w:cs="Times New Roman"/>
          <w:sz w:val="24"/>
          <w:szCs w:val="24"/>
        </w:rPr>
        <w:t xml:space="preserve"> </w:t>
      </w:r>
      <w:r w:rsidR="00533448">
        <w:rPr>
          <w:rFonts w:ascii="Times New Roman" w:hAnsi="Times New Roman" w:cs="Times New Roman"/>
          <w:sz w:val="24"/>
          <w:szCs w:val="24"/>
          <w:lang w:val="sr-Cyrl-BA"/>
        </w:rPr>
        <w:t>градоначелника</w:t>
      </w:r>
      <w:r w:rsidR="00533448" w:rsidRPr="002631B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533448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службеника</w:t>
      </w:r>
      <w:proofErr w:type="spellEnd"/>
      <w:r w:rsidR="00533448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33448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руководећим</w:t>
      </w:r>
      <w:proofErr w:type="spellEnd"/>
      <w:r w:rsidR="00533448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радним</w:t>
      </w:r>
      <w:proofErr w:type="spellEnd"/>
      <w:r w:rsidR="00533448" w:rsidRPr="00263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448" w:rsidRPr="002631B5">
        <w:rPr>
          <w:rFonts w:ascii="Times New Roman" w:hAnsi="Times New Roman" w:cs="Times New Roman"/>
          <w:sz w:val="24"/>
          <w:szCs w:val="24"/>
        </w:rPr>
        <w:t>мјести</w:t>
      </w:r>
      <w:r w:rsidR="00533448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је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r w:rsidR="00533448">
        <w:rPr>
          <w:rFonts w:ascii="Times New Roman" w:hAnsi="Times New Roman"/>
          <w:sz w:val="24"/>
          <w:szCs w:val="24"/>
          <w:lang w:val="sr-Cyrl-BA"/>
        </w:rPr>
        <w:t>прописан</w:t>
      </w:r>
      <w:r w:rsidR="000C5CE7">
        <w:rPr>
          <w:rFonts w:ascii="Times New Roman" w:hAnsi="Times New Roman"/>
          <w:sz w:val="24"/>
          <w:szCs w:val="24"/>
          <w:lang w:val="sr-Cyrl-BA"/>
        </w:rPr>
        <w:t>а</w:t>
      </w:r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чланов</w:t>
      </w:r>
      <w:proofErr w:type="spellEnd"/>
      <w:r w:rsidR="00533448">
        <w:rPr>
          <w:rFonts w:ascii="Times New Roman" w:hAnsi="Times New Roman"/>
          <w:sz w:val="24"/>
          <w:szCs w:val="24"/>
          <w:lang w:val="sr-Cyrl-BA"/>
        </w:rPr>
        <w:t>има</w:t>
      </w:r>
      <w:r w:rsidR="00533448" w:rsidRPr="004955F4">
        <w:rPr>
          <w:rFonts w:ascii="Times New Roman" w:hAnsi="Times New Roman"/>
          <w:sz w:val="24"/>
          <w:szCs w:val="24"/>
        </w:rPr>
        <w:t xml:space="preserve"> 46.</w:t>
      </w:r>
      <w:proofErr w:type="gramEnd"/>
      <w:r w:rsidR="00533448">
        <w:rPr>
          <w:rFonts w:ascii="Times New Roman" w:hAnsi="Times New Roman"/>
          <w:sz w:val="24"/>
          <w:szCs w:val="24"/>
        </w:rPr>
        <w:t xml:space="preserve"> </w:t>
      </w:r>
      <w:r w:rsidR="00533448" w:rsidRPr="004955F4">
        <w:rPr>
          <w:rFonts w:ascii="Times New Roman" w:hAnsi="Times New Roman"/>
          <w:sz w:val="24"/>
          <w:szCs w:val="24"/>
        </w:rPr>
        <w:t>-</w:t>
      </w:r>
      <w:r w:rsidR="00533448">
        <w:rPr>
          <w:rFonts w:ascii="Times New Roman" w:hAnsi="Times New Roman"/>
          <w:sz w:val="24"/>
          <w:szCs w:val="24"/>
        </w:rPr>
        <w:t xml:space="preserve"> </w:t>
      </w:r>
      <w:r w:rsidR="00533448" w:rsidRPr="004955F4">
        <w:rPr>
          <w:rFonts w:ascii="Times New Roman" w:hAnsi="Times New Roman"/>
          <w:sz w:val="24"/>
          <w:szCs w:val="24"/>
        </w:rPr>
        <w:t xml:space="preserve">49.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Закона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локалној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Службени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гласник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Српске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533448" w:rsidRPr="004955F4">
        <w:rPr>
          <w:rFonts w:ascii="Times New Roman" w:hAnsi="Times New Roman"/>
          <w:sz w:val="24"/>
          <w:szCs w:val="24"/>
        </w:rPr>
        <w:t>број</w:t>
      </w:r>
      <w:proofErr w:type="spellEnd"/>
      <w:r w:rsidR="00533448" w:rsidRPr="004955F4">
        <w:rPr>
          <w:rFonts w:ascii="Times New Roman" w:hAnsi="Times New Roman"/>
          <w:sz w:val="24"/>
          <w:szCs w:val="24"/>
        </w:rPr>
        <w:t xml:space="preserve">: </w:t>
      </w:r>
      <w:r w:rsidR="003148F9">
        <w:rPr>
          <w:rFonts w:ascii="Times New Roman" w:hAnsi="Times New Roman"/>
          <w:sz w:val="24"/>
          <w:szCs w:val="24"/>
        </w:rPr>
        <w:t>97/16</w:t>
      </w:r>
      <w:r w:rsidR="003148F9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3148F9">
        <w:rPr>
          <w:rFonts w:ascii="Times New Roman" w:hAnsi="Times New Roman"/>
          <w:sz w:val="24"/>
          <w:szCs w:val="24"/>
        </w:rPr>
        <w:t>36/19</w:t>
      </w:r>
      <w:r w:rsidR="003148F9"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="00533448" w:rsidRPr="004955F4">
        <w:rPr>
          <w:rFonts w:ascii="Times New Roman" w:hAnsi="Times New Roman"/>
          <w:sz w:val="24"/>
          <w:szCs w:val="24"/>
        </w:rPr>
        <w:t>)</w:t>
      </w:r>
      <w:r w:rsidR="00533448">
        <w:rPr>
          <w:rFonts w:ascii="Times New Roman" w:hAnsi="Times New Roman"/>
          <w:sz w:val="24"/>
          <w:szCs w:val="24"/>
          <w:lang w:val="sr-Cyrl-BA"/>
        </w:rPr>
        <w:t>.</w:t>
      </w:r>
    </w:p>
    <w:p w:rsidR="00D41A6D" w:rsidRPr="00533448" w:rsidRDefault="00D41A6D" w:rsidP="00D41A6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631B5" w:rsidRPr="00D41A6D" w:rsidRDefault="002631B5" w:rsidP="00D41A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1A6D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изложено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A6D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D41A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41A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1B5" w:rsidRDefault="002631B5" w:rsidP="002631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A6E5F" w:rsidRPr="008F7CBE" w:rsidRDefault="00CA6E5F" w:rsidP="00CA6E5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F7CBE">
        <w:rPr>
          <w:rFonts w:ascii="Times New Roman" w:hAnsi="Times New Roman"/>
          <w:bCs/>
          <w:sz w:val="24"/>
          <w:szCs w:val="24"/>
        </w:rPr>
        <w:t>ПОУКА О ПРАВНОМ ЛИЈЕКУ:</w:t>
      </w:r>
    </w:p>
    <w:p w:rsidR="00CA6E5F" w:rsidRPr="008F7CBE" w:rsidRDefault="00CA6E5F" w:rsidP="00CA6E5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:rsidR="00CA6E5F" w:rsidRPr="008F7CBE" w:rsidRDefault="00CA6E5F" w:rsidP="00CA6E5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8F7CBE">
        <w:rPr>
          <w:rFonts w:ascii="Times New Roman" w:hAnsi="Times New Roman"/>
          <w:bCs/>
          <w:sz w:val="24"/>
          <w:szCs w:val="24"/>
        </w:rPr>
        <w:t>Ово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рјешење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је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коначно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управном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поступку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те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против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њега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није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дозвољена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жалба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али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се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може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покренути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управни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спор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подношењем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тужбе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Окружном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суду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Бијељини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року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од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30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дана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од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дана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достављања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F7CBE">
        <w:rPr>
          <w:rFonts w:ascii="Times New Roman" w:hAnsi="Times New Roman"/>
          <w:bCs/>
          <w:sz w:val="24"/>
          <w:szCs w:val="24"/>
        </w:rPr>
        <w:t>рјешења</w:t>
      </w:r>
      <w:proofErr w:type="spellEnd"/>
      <w:r w:rsidRPr="008F7CBE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CA6E5F" w:rsidRDefault="00CA6E5F" w:rsidP="00CA6E5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:rsidR="00CA6E5F" w:rsidRPr="008F7CBE" w:rsidRDefault="00CA6E5F" w:rsidP="00CA6E5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A6E5F" w:rsidTr="003F4F84">
        <w:tc>
          <w:tcPr>
            <w:tcW w:w="3705" w:type="dxa"/>
            <w:hideMark/>
          </w:tcPr>
          <w:p w:rsidR="00CA6E5F" w:rsidRDefault="00CA6E5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A6E5F" w:rsidRDefault="00CA6E5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A6E5F" w:rsidRDefault="00CA6E5F" w:rsidP="003F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A6E5F" w:rsidTr="003F4F84">
        <w:tc>
          <w:tcPr>
            <w:tcW w:w="3705" w:type="dxa"/>
            <w:hideMark/>
          </w:tcPr>
          <w:p w:rsidR="00CA6E5F" w:rsidRDefault="00CA6E5F" w:rsidP="003F4F84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CA6E5F" w:rsidRDefault="00CA6E5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A6E5F" w:rsidRDefault="00CA6E5F" w:rsidP="003F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A6E5F" w:rsidTr="003F4F84">
        <w:tc>
          <w:tcPr>
            <w:tcW w:w="3705" w:type="dxa"/>
            <w:hideMark/>
          </w:tcPr>
          <w:p w:rsidR="00CA6E5F" w:rsidRDefault="00CA6E5F" w:rsidP="003F4F8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BA"/>
              </w:rPr>
              <w:t>Именованим</w:t>
            </w:r>
          </w:p>
        </w:tc>
        <w:tc>
          <w:tcPr>
            <w:tcW w:w="1648" w:type="dxa"/>
          </w:tcPr>
          <w:p w:rsidR="00CA6E5F" w:rsidRDefault="00CA6E5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A6E5F" w:rsidRDefault="00CA6E5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A6E5F" w:rsidTr="003F4F84">
        <w:tc>
          <w:tcPr>
            <w:tcW w:w="3705" w:type="dxa"/>
          </w:tcPr>
          <w:p w:rsidR="00CA6E5F" w:rsidRDefault="00CA6E5F" w:rsidP="003F4F8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A6E5F" w:rsidRDefault="00CA6E5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A6E5F" w:rsidRPr="007B54D5" w:rsidRDefault="00CA6E5F" w:rsidP="003F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D8257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A6E5F" w:rsidTr="003F4F84">
        <w:tc>
          <w:tcPr>
            <w:tcW w:w="3705" w:type="dxa"/>
          </w:tcPr>
          <w:p w:rsidR="00CA6E5F" w:rsidRDefault="00CA6E5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A6E5F" w:rsidRDefault="00CA6E5F" w:rsidP="003F4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A6E5F" w:rsidRDefault="00CA6E5F" w:rsidP="003F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6E5F" w:rsidRPr="00B61784" w:rsidRDefault="00CA6E5F" w:rsidP="00CA6E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F7F1C" w:rsidRPr="002631B5" w:rsidRDefault="007F7F1C" w:rsidP="00CA6E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F7F1C" w:rsidRPr="002631B5" w:rsidSect="005B0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2631B5"/>
    <w:rsid w:val="00014A2C"/>
    <w:rsid w:val="000509D1"/>
    <w:rsid w:val="00074546"/>
    <w:rsid w:val="000C5CE7"/>
    <w:rsid w:val="000F64E7"/>
    <w:rsid w:val="00131328"/>
    <w:rsid w:val="0021435F"/>
    <w:rsid w:val="002631B5"/>
    <w:rsid w:val="002B0496"/>
    <w:rsid w:val="002C07E3"/>
    <w:rsid w:val="003148F9"/>
    <w:rsid w:val="00321653"/>
    <w:rsid w:val="003E2C9D"/>
    <w:rsid w:val="00457C00"/>
    <w:rsid w:val="004B5572"/>
    <w:rsid w:val="004D750C"/>
    <w:rsid w:val="00533448"/>
    <w:rsid w:val="00535FB3"/>
    <w:rsid w:val="00583282"/>
    <w:rsid w:val="005B0D40"/>
    <w:rsid w:val="005B31B6"/>
    <w:rsid w:val="00635697"/>
    <w:rsid w:val="00785E09"/>
    <w:rsid w:val="007F7F1C"/>
    <w:rsid w:val="008104F7"/>
    <w:rsid w:val="00994779"/>
    <w:rsid w:val="00A9164C"/>
    <w:rsid w:val="00B27A90"/>
    <w:rsid w:val="00CA6E5F"/>
    <w:rsid w:val="00CB73B4"/>
    <w:rsid w:val="00D41A6D"/>
    <w:rsid w:val="00D82572"/>
    <w:rsid w:val="00E57326"/>
    <w:rsid w:val="00E73DE0"/>
    <w:rsid w:val="00F73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B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31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5</cp:revision>
  <cp:lastPrinted>2025-03-31T11:45:00Z</cp:lastPrinted>
  <dcterms:created xsi:type="dcterms:W3CDTF">2025-03-27T12:33:00Z</dcterms:created>
  <dcterms:modified xsi:type="dcterms:W3CDTF">2025-03-31T11:46:00Z</dcterms:modified>
</cp:coreProperties>
</file>