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AC0EB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00075" cy="1371600"/>
            <wp:effectExtent l="19050" t="0" r="9525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РЕПУБЛИКА СРПСКА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ГРАДОНАЧЕЛНИК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Градска управа Града Бијељина</w:t>
      </w:r>
    </w:p>
    <w:p w:rsidR="007D430F" w:rsidRPr="00817743" w:rsidRDefault="007D430F" w:rsidP="007D430F">
      <w:pPr>
        <w:contextualSpacing/>
        <w:jc w:val="center"/>
        <w:rPr>
          <w:rFonts w:ascii="Times New Roman" w:hAnsi="Times New Roman" w:cs="Times New Roman"/>
          <w:b/>
          <w:lang w:val="sr-Cyrl-CS"/>
        </w:rPr>
      </w:pPr>
      <w:r w:rsidRPr="00817743">
        <w:rPr>
          <w:rFonts w:ascii="Times New Roman" w:hAnsi="Times New Roman" w:cs="Times New Roman"/>
          <w:b/>
          <w:lang w:val="sr-Cyrl-CS"/>
        </w:rPr>
        <w:t>Одјељење за финансије</w:t>
      </w: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rPr>
          <w:rFonts w:ascii="Times New Roman" w:hAnsi="Times New Roman" w:cs="Times New Roman"/>
          <w:lang w:val="sr-Cyrl-CS"/>
        </w:rPr>
      </w:pPr>
      <w:r>
        <w:rPr>
          <w:rFonts w:ascii="Times New Roman" w:hAnsi="Times New Roman" w:cs="Times New Roman"/>
          <w:lang w:val="sr-Cyrl-CS"/>
        </w:rPr>
        <w:tab/>
      </w: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jc w:val="center"/>
        <w:rPr>
          <w:rFonts w:ascii="Times New Roman" w:hAnsi="Times New Roman" w:cs="Times New Roman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14743C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КОНСОЛИДОВАНИ </w:t>
      </w:r>
      <w:r w:rsidR="007D430F">
        <w:rPr>
          <w:rFonts w:ascii="Times New Roman" w:hAnsi="Times New Roman" w:cs="Times New Roman"/>
          <w:b/>
          <w:sz w:val="28"/>
          <w:szCs w:val="28"/>
          <w:lang w:val="sr-Cyrl-CS"/>
        </w:rPr>
        <w:t xml:space="preserve">ИЗВЈЕШТАЈ 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О ИЗВРШЕЊУ БУЏЕТА ГРАДА БИЈЕЉИНА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  <w:r>
        <w:rPr>
          <w:rFonts w:ascii="Times New Roman" w:hAnsi="Times New Roman" w:cs="Times New Roman"/>
          <w:b/>
          <w:sz w:val="28"/>
          <w:szCs w:val="28"/>
          <w:lang w:val="sr-Cyrl-CS"/>
        </w:rPr>
        <w:t>ЗА ПЕРИОД 01.01.-3</w:t>
      </w:r>
      <w:r w:rsidR="00E762DC">
        <w:rPr>
          <w:rFonts w:ascii="Times New Roman" w:hAnsi="Times New Roman" w:cs="Times New Roman"/>
          <w:b/>
          <w:sz w:val="28"/>
          <w:szCs w:val="28"/>
          <w:lang w:val="sr-Latn-BA"/>
        </w:rPr>
        <w:t>1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0</w:t>
      </w:r>
      <w:r w:rsidR="00E762DC">
        <w:rPr>
          <w:rFonts w:ascii="Times New Roman" w:hAnsi="Times New Roman" w:cs="Times New Roman"/>
          <w:b/>
          <w:sz w:val="28"/>
          <w:szCs w:val="28"/>
        </w:rPr>
        <w:t>3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.20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="007D3A3A">
        <w:rPr>
          <w:rFonts w:ascii="Times New Roman" w:hAnsi="Times New Roman" w:cs="Times New Roman"/>
          <w:b/>
          <w:sz w:val="28"/>
          <w:szCs w:val="28"/>
        </w:rPr>
        <w:t>5</w:t>
      </w:r>
      <w:r>
        <w:rPr>
          <w:rFonts w:ascii="Times New Roman" w:hAnsi="Times New Roman" w:cs="Times New Roman"/>
          <w:b/>
          <w:sz w:val="28"/>
          <w:szCs w:val="28"/>
          <w:lang w:val="sr-Cyrl-CS"/>
        </w:rPr>
        <w:t>. ГОДИНЕ</w:t>
      </w: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b/>
          <w:sz w:val="28"/>
          <w:szCs w:val="28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D430F" w:rsidP="007D430F">
      <w:pPr>
        <w:contextualSpacing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430F" w:rsidRDefault="007F4CCF" w:rsidP="007F4CCF">
      <w:pPr>
        <w:jc w:val="center"/>
        <w:rPr>
          <w:rFonts w:ascii="Times New Roman" w:hAnsi="Times New Roman" w:cs="Times New Roman"/>
          <w:b/>
          <w:sz w:val="24"/>
          <w:szCs w:val="24"/>
          <w:lang w:val="sr-Cyrl-BA"/>
        </w:rPr>
      </w:pPr>
      <w:r>
        <w:rPr>
          <w:rFonts w:ascii="Times New Roman" w:hAnsi="Times New Roman" w:cs="Times New Roman"/>
          <w:b/>
          <w:sz w:val="24"/>
          <w:szCs w:val="24"/>
          <w:lang w:val="sr-Cyrl-BA"/>
        </w:rPr>
        <w:t>мај, 2025.године</w:t>
      </w:r>
    </w:p>
    <w:p w:rsidR="00544903" w:rsidRPr="00544903" w:rsidRDefault="00544903" w:rsidP="007D430F">
      <w:pPr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2E6B2F" w:rsidRDefault="002E6B2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2E6B2F" w:rsidRPr="00422852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8"/>
          <w:szCs w:val="28"/>
          <w:lang w:val="sr-Cyrl-CS"/>
        </w:rPr>
      </w:pPr>
      <w:r w:rsidRPr="00422852">
        <w:rPr>
          <w:rFonts w:ascii="Times New Roman" w:hAnsi="Times New Roman" w:cs="Times New Roman"/>
          <w:b/>
          <w:i/>
          <w:sz w:val="28"/>
          <w:szCs w:val="28"/>
          <w:lang w:val="sr-Cyrl-CS"/>
        </w:rPr>
        <w:lastRenderedPageBreak/>
        <w:t>УВОД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Default="002E6B2F" w:rsidP="00416527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одредбама члана 48. Закона о буџетском систему Републике Српске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 и 15/16), члана 27. Правилника о финансијском извјештавању буџетских корисника („Службени гласник Републике Српске“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 xml:space="preserve">oj: 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15/17), као и члана 27. Одлуке о извршењу буџета Града Бијељина за 20</w:t>
      </w:r>
      <w:r>
        <w:rPr>
          <w:rFonts w:ascii="Times New Roman" w:hAnsi="Times New Roman" w:cs="Times New Roman"/>
          <w:sz w:val="24"/>
          <w:szCs w:val="24"/>
        </w:rPr>
        <w:t>2</w:t>
      </w:r>
      <w:r w:rsidR="007D3A3A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="00B810D2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DA3677">
        <w:rPr>
          <w:rFonts w:ascii="Times New Roman" w:hAnsi="Times New Roman" w:cs="Times New Roman"/>
          <w:sz w:val="24"/>
          <w:szCs w:val="24"/>
          <w:lang w:val="sr-Cyrl-BA"/>
        </w:rPr>
        <w:t>р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oj: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7D3A3A">
        <w:rPr>
          <w:rFonts w:ascii="Times New Roman" w:hAnsi="Times New Roman" w:cs="Times New Roman"/>
          <w:sz w:val="24"/>
          <w:szCs w:val="24"/>
          <w:lang w:val="sr-Latn-CS"/>
        </w:rPr>
        <w:t>1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7D3A3A">
        <w:rPr>
          <w:rFonts w:ascii="Times New Roman" w:hAnsi="Times New Roman" w:cs="Times New Roman"/>
          <w:sz w:val="24"/>
          <w:szCs w:val="24"/>
          <w:lang w:val="sr-Latn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), Одјељење за финансије припрема, а Градоначелник Скупштини Града подноси </w:t>
      </w:r>
      <w:r w:rsidR="00B96240">
        <w:rPr>
          <w:rFonts w:ascii="Times New Roman" w:hAnsi="Times New Roman" w:cs="Times New Roman"/>
          <w:sz w:val="24"/>
          <w:szCs w:val="24"/>
        </w:rPr>
        <w:t>Консолидовани и</w:t>
      </w:r>
      <w:r>
        <w:rPr>
          <w:rFonts w:ascii="Times New Roman" w:hAnsi="Times New Roman" w:cs="Times New Roman"/>
          <w:sz w:val="24"/>
          <w:szCs w:val="24"/>
          <w:lang w:val="sr-Cyrl-CS"/>
        </w:rPr>
        <w:t>звјештај о извршењу буџета Града Бијељина за период 01.01.-3</w:t>
      </w:r>
      <w:r w:rsidR="00E762DC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E762DC">
        <w:rPr>
          <w:rFonts w:ascii="Times New Roman" w:hAnsi="Times New Roman" w:cs="Times New Roman"/>
          <w:sz w:val="24"/>
          <w:szCs w:val="24"/>
          <w:lang w:val="sr-Cyrl-CS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.20</w:t>
      </w:r>
      <w:r w:rsidR="00B810D2">
        <w:rPr>
          <w:rFonts w:ascii="Times New Roman" w:hAnsi="Times New Roman" w:cs="Times New Roman"/>
          <w:sz w:val="24"/>
          <w:szCs w:val="24"/>
          <w:lang w:val="sr-Latn-BA"/>
        </w:rPr>
        <w:t>2</w:t>
      </w:r>
      <w:r w:rsidR="007D3A3A">
        <w:rPr>
          <w:rFonts w:ascii="Times New Roman" w:hAnsi="Times New Roman" w:cs="Times New Roman"/>
          <w:sz w:val="24"/>
          <w:szCs w:val="24"/>
          <w:lang w:val="sr-Latn-BA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2E6B2F" w:rsidRPr="00B35070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35070">
        <w:rPr>
          <w:rFonts w:ascii="Times New Roman" w:hAnsi="Times New Roman" w:cs="Times New Roman"/>
          <w:sz w:val="24"/>
          <w:szCs w:val="24"/>
          <w:lang w:val="sr-Cyrl-CS"/>
        </w:rPr>
        <w:t>Форма и садржај Извјештаја о извршењу буџета Града Бијељина за период 01.01.-3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7D3A3A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. године припремљени су у складу са Правилником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,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Latn-BA"/>
        </w:rPr>
        <w:t>oj: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 xml:space="preserve"> 1</w:t>
      </w:r>
      <w:r w:rsidR="006526DF">
        <w:rPr>
          <w:rFonts w:ascii="Times New Roman" w:hAnsi="Times New Roman" w:cs="Times New Roman"/>
          <w:sz w:val="24"/>
          <w:szCs w:val="24"/>
        </w:rPr>
        <w:t>11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/</w:t>
      </w:r>
      <w:r w:rsidR="006526DF">
        <w:rPr>
          <w:rFonts w:ascii="Times New Roman" w:hAnsi="Times New Roman" w:cs="Times New Roman"/>
          <w:sz w:val="24"/>
          <w:szCs w:val="24"/>
        </w:rPr>
        <w:t>21</w:t>
      </w:r>
      <w:r w:rsidRPr="00B35070">
        <w:rPr>
          <w:rFonts w:ascii="Times New Roman" w:hAnsi="Times New Roman" w:cs="Times New Roman"/>
          <w:sz w:val="24"/>
          <w:szCs w:val="24"/>
          <w:lang w:val="sr-Cyrl-CS"/>
        </w:rPr>
        <w:t>).</w:t>
      </w:r>
    </w:p>
    <w:p w:rsidR="002E6B2F" w:rsidRDefault="00B96240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Консолидовани и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звјештај о извршењу буџета Града Бијељина период 01.01.-3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7D3A3A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. године обухвата извршење буџетских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средстава и буџетских издатака свих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буџетских корисника који су у са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с</w:t>
      </w:r>
      <w:r w:rsidR="002E6B2F">
        <w:rPr>
          <w:rFonts w:ascii="Times New Roman" w:hAnsi="Times New Roman" w:cs="Times New Roman"/>
          <w:sz w:val="24"/>
          <w:szCs w:val="24"/>
          <w:lang w:val="sr-Cyrl-CS"/>
        </w:rPr>
        <w:t>таву Главне књиге трезора Града Бијељина, а то су: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Градска управа Града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социјални рад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Социјална заштита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Дјечији вртић „Чика Јова Змај“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Народна библиотека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Музеј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Еконо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F12778">
        <w:rPr>
          <w:rFonts w:ascii="Times New Roman" w:hAnsi="Times New Roman" w:cs="Times New Roman"/>
          <w:sz w:val="24"/>
          <w:szCs w:val="24"/>
          <w:lang w:val="sr-Cyrl-CS"/>
        </w:rPr>
        <w:t>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Гимназија „Филип Вишњић“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Пољопривредна и медицинска школа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Техничка школа „Михајло Пупин“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Музичка школа „С. С. Мокрањац“</w:t>
      </w:r>
    </w:p>
    <w:p w:rsidR="00F12778" w:rsidRPr="00F12778" w:rsidRDefault="00F12778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Средња стручн школа Јања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СКУД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Туристичка организација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ЈУ Центар за културу „Семберија“</w:t>
      </w:r>
    </w:p>
    <w:p w:rsidR="002E6B2F" w:rsidRPr="00F12778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Агенција за развој малих и средњих предузећа</w:t>
      </w:r>
    </w:p>
    <w:p w:rsidR="002E6B2F" w:rsidRPr="006526DF" w:rsidRDefault="002E6B2F" w:rsidP="002E6B2F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F12778">
        <w:rPr>
          <w:rFonts w:ascii="Times New Roman" w:hAnsi="Times New Roman" w:cs="Times New Roman"/>
          <w:sz w:val="24"/>
          <w:szCs w:val="24"/>
          <w:lang w:val="sr-Cyrl-CS"/>
        </w:rPr>
        <w:t>Градско позориште „Семберија“</w:t>
      </w:r>
    </w:p>
    <w:p w:rsidR="002E6B2F" w:rsidRDefault="00495691" w:rsidP="002E6B2F">
      <w:pPr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Циљ Извјештаја је да информише о кретању остварења прихода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средстава буџета 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за период јануар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март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7D3A3A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F12778">
        <w:rPr>
          <w:rFonts w:ascii="Times New Roman" w:hAnsi="Times New Roman" w:cs="Times New Roman"/>
          <w:sz w:val="24"/>
          <w:szCs w:val="24"/>
          <w:lang w:val="sr-Cyrl-CS"/>
        </w:rPr>
        <w:t>. 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одине, као и о трошењу средстава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5070">
        <w:rPr>
          <w:rFonts w:ascii="Times New Roman" w:hAnsi="Times New Roman" w:cs="Times New Roman"/>
          <w:sz w:val="24"/>
          <w:szCs w:val="24"/>
          <w:lang w:val="sr-Cyrl-BA"/>
        </w:rPr>
        <w:t>оперативног буџета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додјељених одјељењима 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>и самосталним одсјецима Г</w:t>
      </w:r>
      <w:r>
        <w:rPr>
          <w:rFonts w:ascii="Times New Roman" w:hAnsi="Times New Roman" w:cs="Times New Roman"/>
          <w:sz w:val="24"/>
          <w:szCs w:val="24"/>
          <w:lang w:val="sr-Cyrl-CS"/>
        </w:rPr>
        <w:t>радске управе и другим корисницима буџета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Града</w:t>
      </w:r>
      <w:r w:rsidR="00EB7D5D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416527" w:rsidRPr="00416527" w:rsidRDefault="00416527" w:rsidP="002E6B2F">
      <w:pPr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7A7DD8" w:rsidRDefault="007A7DD8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7A7DD8" w:rsidRDefault="007A7DD8" w:rsidP="002E6B2F">
      <w:pPr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2E6B2F" w:rsidRPr="005C7459" w:rsidRDefault="002E6B2F" w:rsidP="002E6B2F">
      <w:pPr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1.</w:t>
      </w:r>
      <w:r w:rsidRPr="00422852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ЗАКОНОДАВНО-ПРАВНИ ОКВИР</w:t>
      </w:r>
    </w:p>
    <w:p w:rsidR="002E6B2F" w:rsidRDefault="002E6B2F" w:rsidP="00416527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Законодовно-правни оквир за доношење, рачуноводствено евидентирање и финансијско извјештавање извршења буџета Града Бијељина за 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7D3A3A"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чине: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буџетском систему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 w:rsidR="007D3A3A">
        <w:rPr>
          <w:rFonts w:ascii="Times New Roman" w:hAnsi="Times New Roman" w:cs="Times New Roman"/>
          <w:sz w:val="24"/>
          <w:szCs w:val="24"/>
          <w:lang w:val="sr-Cyrl-CS"/>
        </w:rPr>
        <w:t xml:space="preserve"> 121/12, 52/14, 103/15</w:t>
      </w:r>
      <w:r w:rsidR="007D3A3A">
        <w:rPr>
          <w:rFonts w:ascii="Times New Roman" w:hAnsi="Times New Roman" w:cs="Times New Roman"/>
          <w:sz w:val="24"/>
          <w:szCs w:val="24"/>
          <w:lang w:val="sr-Latn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15/16</w:t>
      </w:r>
      <w:r w:rsidR="007D3A3A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7D3A3A">
        <w:rPr>
          <w:rFonts w:ascii="Times New Roman" w:hAnsi="Times New Roman" w:cs="Times New Roman"/>
          <w:sz w:val="24"/>
          <w:szCs w:val="24"/>
          <w:lang w:val="sr-Cyrl-BA"/>
        </w:rPr>
        <w:t>и 110/24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трезору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 број: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28/13, 103/15 и 15/16)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рачуноводству и ревизији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задуживању, дугу и гаранцијама Републике Српске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71/12, 52/14 и 114/17)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Закон о фискалној одговорности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94/15 и 62/18)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 Наредба о уплаћивању одређених прихода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59/13, 117/13, 73/14, 33/15, 114/16, 73/17, 4/18, 43/18, 5/20 и 13/20)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форми и садржају буџета и извјештаја о извршењу буџета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526DF">
        <w:rPr>
          <w:rFonts w:ascii="Times New Roman" w:hAnsi="Times New Roman" w:cs="Times New Roman"/>
          <w:sz w:val="24"/>
          <w:szCs w:val="24"/>
          <w:lang w:val="sr-Cyrl-CS"/>
        </w:rPr>
        <w:t>111/21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финансијском извјештавању буџетских корисника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15/17)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рачуноводству, рачуноводственим политикама и рачуноводственим процјенама за буџетске кориснике у РС („Службени гласник Републике Српске“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>115/17 и 118/18)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примјени рачуноводствених стандарда за јавни сектор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128/11)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Правилник о буџетским класификацијама, садржини рачуна и примјени контног плана за кориснике буџета Републике, општина и градова и фондова („Службени гласник Републике Српске“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 xml:space="preserve">ој: </w:t>
      </w:r>
      <w:r>
        <w:rPr>
          <w:rFonts w:ascii="Times New Roman" w:hAnsi="Times New Roman" w:cs="Times New Roman"/>
          <w:sz w:val="24"/>
          <w:szCs w:val="24"/>
          <w:lang w:val="sr-Cyrl-CS"/>
        </w:rPr>
        <w:t>98/16, 115/17 и 118/18)</w:t>
      </w:r>
    </w:p>
    <w:p w:rsidR="002E6B2F" w:rsidRDefault="002E6B2F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 Одлука о буџету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663B36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и Одлука о извршењу буџета Града Бијељина за 20</w:t>
      </w:r>
      <w:r w:rsidR="0049569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(„Службени гласник Града Бијељина“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бр</w:t>
      </w:r>
      <w:r w:rsidR="00B35070">
        <w:rPr>
          <w:rFonts w:ascii="Times New Roman" w:hAnsi="Times New Roman" w:cs="Times New Roman"/>
          <w:sz w:val="24"/>
          <w:szCs w:val="24"/>
          <w:lang w:val="sr-Cyrl-CS"/>
        </w:rPr>
        <w:t>ој: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134DD">
        <w:rPr>
          <w:rFonts w:ascii="Times New Roman" w:hAnsi="Times New Roman" w:cs="Times New Roman"/>
          <w:sz w:val="24"/>
          <w:szCs w:val="24"/>
          <w:lang w:val="sr-Cyrl-CS"/>
        </w:rPr>
        <w:t>/2</w:t>
      </w:r>
      <w:r w:rsidR="00FE548D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416527" w:rsidRDefault="00416527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416527" w:rsidRPr="00416527" w:rsidRDefault="00416527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Default="0014743C" w:rsidP="002E6B2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E6B2F" w:rsidRDefault="002E6B2F" w:rsidP="007D430F">
      <w:pPr>
        <w:rPr>
          <w:rFonts w:ascii="Times New Roman" w:hAnsi="Times New Roman" w:cs="Times New Roman"/>
          <w:b/>
          <w:sz w:val="24"/>
          <w:szCs w:val="24"/>
        </w:rPr>
      </w:pPr>
    </w:p>
    <w:p w:rsidR="00495691" w:rsidRPr="004B06C6" w:rsidRDefault="00495691" w:rsidP="00F545A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B06C6">
        <w:rPr>
          <w:rFonts w:ascii="Times New Roman" w:hAnsi="Times New Roman" w:cs="Times New Roman"/>
          <w:b/>
          <w:i/>
          <w:sz w:val="24"/>
          <w:szCs w:val="24"/>
          <w:lang w:val="sr-Cyrl-BA"/>
        </w:rPr>
        <w:lastRenderedPageBreak/>
        <w:t>2.</w:t>
      </w:r>
      <w:r w:rsidR="00F545A4">
        <w:rPr>
          <w:rFonts w:ascii="Times New Roman" w:hAnsi="Times New Roman" w:cs="Times New Roman"/>
          <w:b/>
          <w:i/>
          <w:sz w:val="24"/>
          <w:szCs w:val="24"/>
          <w:lang w:val="sr-Cyrl-BA"/>
        </w:rPr>
        <w:t>БУЏЕТ ГРАДА БИЈЕЉИНА ЗА 2025. ГОДИНУ</w:t>
      </w:r>
    </w:p>
    <w:p w:rsidR="00495691" w:rsidRDefault="00495691" w:rsidP="0049569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EE335E" w:rsidRDefault="00EE335E" w:rsidP="00416527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Припрема Буџета Града Бијељина за 202</w:t>
      </w:r>
      <w:r w:rsidR="007D3A3A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заснивала се на Документу оквирног буџета (ДОБ) за период 202</w:t>
      </w:r>
      <w:r w:rsidR="007209E2"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7209E2">
        <w:rPr>
          <w:rFonts w:ascii="Times New Roman" w:hAnsi="Times New Roman" w:cs="Times New Roman"/>
          <w:sz w:val="24"/>
          <w:szCs w:val="24"/>
          <w:lang w:val="sr-Latn-CS"/>
        </w:rPr>
        <w:t>7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. године који је  достављен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од стране Министарства  финансија Републике Српске,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 као 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анализама остварених прихода и расхода у протеклим годинама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, али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потребама Града Бијељина у 202</w:t>
      </w:r>
      <w:r w:rsidR="007209E2"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години. </w:t>
      </w:r>
    </w:p>
    <w:p w:rsidR="00EE335E" w:rsidRDefault="00EE335E" w:rsidP="00EE335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 основу свега 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наведеног,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Одјељењу за финансије сачињено је Упуство за припрему буџета Града Бијељина за 202</w:t>
      </w:r>
      <w:r w:rsidR="007209E2">
        <w:rPr>
          <w:rFonts w:ascii="Times New Roman" w:hAnsi="Times New Roman" w:cs="Times New Roman"/>
          <w:sz w:val="24"/>
          <w:szCs w:val="24"/>
          <w:lang w:val="sr-Latn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 којим су буџетским корисницима дате основне инструкције за припрему захтјева за средствима у буџету Града.</w:t>
      </w:r>
    </w:p>
    <w:p w:rsidR="00986C0F" w:rsidRDefault="00EE335E" w:rsidP="006526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Након анализе достављених буџетских захтјева и обављених консултација са корисницима буџета, у складу са</w:t>
      </w:r>
      <w:r w:rsidR="007209E2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7209E2">
        <w:rPr>
          <w:rFonts w:ascii="Times New Roman" w:hAnsi="Times New Roman" w:cs="Times New Roman"/>
          <w:sz w:val="24"/>
          <w:szCs w:val="24"/>
          <w:lang w:val="sr-Cyrl-BA"/>
        </w:rPr>
        <w:t>процедуром</w:t>
      </w:r>
      <w:r w:rsidR="00986C0F">
        <w:rPr>
          <w:rFonts w:ascii="Times New Roman" w:hAnsi="Times New Roman" w:cs="Times New Roman"/>
          <w:sz w:val="24"/>
          <w:szCs w:val="24"/>
          <w:lang w:val="sr-Cyrl-BA"/>
        </w:rPr>
        <w:t xml:space="preserve"> и роковима</w:t>
      </w:r>
      <w:r w:rsidR="007209E2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986C0F">
        <w:rPr>
          <w:rFonts w:ascii="Times New Roman" w:hAnsi="Times New Roman" w:cs="Times New Roman"/>
          <w:sz w:val="24"/>
          <w:szCs w:val="24"/>
          <w:lang w:val="sr-Cyrl-BA"/>
        </w:rPr>
        <w:t>који су</w:t>
      </w:r>
      <w:r w:rsidR="007209E2">
        <w:rPr>
          <w:rFonts w:ascii="Times New Roman" w:hAnsi="Times New Roman" w:cs="Times New Roman"/>
          <w:sz w:val="24"/>
          <w:szCs w:val="24"/>
          <w:lang w:val="sr-Cyrl-BA"/>
        </w:rPr>
        <w:t xml:space="preserve"> прописан</w:t>
      </w:r>
      <w:r w:rsidR="00986C0F">
        <w:rPr>
          <w:rFonts w:ascii="Times New Roman" w:hAnsi="Times New Roman" w:cs="Times New Roman"/>
          <w:sz w:val="24"/>
          <w:szCs w:val="24"/>
          <w:lang w:val="sr-Cyrl-BA"/>
        </w:rPr>
        <w:t>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Законом о буџетском систему РС припремљен је Нацрт буџета Града Бијељина за 202</w:t>
      </w:r>
      <w:r w:rsidR="007209E2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B268A4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 w:rsidR="00986C0F">
        <w:rPr>
          <w:rFonts w:ascii="Times New Roman" w:hAnsi="Times New Roman" w:cs="Times New Roman"/>
          <w:sz w:val="24"/>
          <w:szCs w:val="24"/>
          <w:lang w:val="sr-Cyrl-CS"/>
        </w:rPr>
        <w:t>, који је достављен у Министарство финансија РС, 01.11.2024.године.</w:t>
      </w:r>
    </w:p>
    <w:p w:rsidR="007209E2" w:rsidRDefault="00986C0F" w:rsidP="006526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Министарство финансија РС је доставило препоруке у акту 06.04/400-950-1/24, од 14.11.2024.године. </w:t>
      </w:r>
    </w:p>
    <w:p w:rsidR="00986C0F" w:rsidRDefault="00986C0F" w:rsidP="007209E2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7209E2">
        <w:rPr>
          <w:rFonts w:ascii="Times New Roman" w:hAnsi="Times New Roman" w:cs="Times New Roman"/>
          <w:sz w:val="24"/>
          <w:szCs w:val="24"/>
          <w:lang w:val="sr-Cyrl-CS"/>
        </w:rPr>
        <w:t xml:space="preserve">бзиром </w:t>
      </w:r>
      <w:r w:rsidR="00B268A4">
        <w:rPr>
          <w:rFonts w:ascii="Times New Roman" w:hAnsi="Times New Roman" w:cs="Times New Roman"/>
          <w:sz w:val="24"/>
          <w:szCs w:val="24"/>
          <w:lang w:val="sr-Cyrl-CS"/>
        </w:rPr>
        <w:t>да су у 2024.годи</w:t>
      </w:r>
      <w:r>
        <w:rPr>
          <w:rFonts w:ascii="Times New Roman" w:hAnsi="Times New Roman" w:cs="Times New Roman"/>
          <w:sz w:val="24"/>
          <w:szCs w:val="24"/>
          <w:lang w:val="sr-Cyrl-CS"/>
        </w:rPr>
        <w:t>ни</w:t>
      </w:r>
      <w:r w:rsidR="00B268A4">
        <w:rPr>
          <w:rFonts w:ascii="Times New Roman" w:hAnsi="Times New Roman" w:cs="Times New Roman"/>
          <w:sz w:val="24"/>
          <w:szCs w:val="24"/>
          <w:lang w:val="sr-Cyrl-CS"/>
        </w:rPr>
        <w:t xml:space="preserve"> одржани Локални избори у БиХ, те да је </w:t>
      </w:r>
      <w:r w:rsidR="00416527">
        <w:rPr>
          <w:rFonts w:ascii="Times New Roman" w:hAnsi="Times New Roman" w:cs="Times New Roman"/>
          <w:sz w:val="24"/>
          <w:szCs w:val="24"/>
          <w:lang w:val="sr-Cyrl-CS"/>
        </w:rPr>
        <w:t>прва</w:t>
      </w:r>
      <w:r w:rsidR="00B268A4">
        <w:rPr>
          <w:rFonts w:ascii="Times New Roman" w:hAnsi="Times New Roman" w:cs="Times New Roman"/>
          <w:sz w:val="24"/>
          <w:szCs w:val="24"/>
          <w:lang w:val="sr-Cyrl-CS"/>
        </w:rPr>
        <w:t xml:space="preserve"> сједница одржана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31.12.2024.године, Нацрт Одлуке о буџету Града Бијељина за 2025.годину, </w:t>
      </w:r>
      <w:r w:rsidR="007209E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усвојен је на другом наставку прве сједнице одржане 31.12.2024.године.</w:t>
      </w:r>
    </w:p>
    <w:p w:rsidR="007209E2" w:rsidRPr="00CB5E84" w:rsidRDefault="00663E9E" w:rsidP="007209E2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Због тога је, 01.01.2025.године, у</w:t>
      </w:r>
      <w:r w:rsidR="007209E2" w:rsidRPr="00CB5E84">
        <w:rPr>
          <w:rFonts w:ascii="Times New Roman" w:hAnsi="Times New Roman" w:cs="Times New Roman"/>
          <w:sz w:val="24"/>
          <w:szCs w:val="24"/>
          <w:lang w:val="sr-Cyrl-CS"/>
        </w:rPr>
        <w:t xml:space="preserve"> складу са чланом 38. Закона о буџет</w:t>
      </w:r>
      <w:r w:rsidR="007209E2">
        <w:rPr>
          <w:rFonts w:ascii="Times New Roman" w:hAnsi="Times New Roman" w:cs="Times New Roman"/>
          <w:sz w:val="24"/>
          <w:szCs w:val="24"/>
          <w:lang w:val="sr-Cyrl-CS"/>
        </w:rPr>
        <w:t>ском систему Републике Српске, на снагу је ступило привремено финансирање првог квартала текуће године, у висини једне четвртине буџета усвојеног за претходну фискалну годину.</w:t>
      </w:r>
    </w:p>
    <w:p w:rsidR="00416527" w:rsidRDefault="007C072A" w:rsidP="007C072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Одлуком </w:t>
      </w:r>
      <w:r>
        <w:rPr>
          <w:rFonts w:ascii="Times New Roman" w:hAnsi="Times New Roman" w:cs="Times New Roman"/>
          <w:sz w:val="24"/>
          <w:szCs w:val="24"/>
          <w:lang w:val="sr-Cyrl-CS"/>
        </w:rPr>
        <w:t>о буџету Града Бијељина за 2024.годину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укупна буџетска средства</w:t>
      </w:r>
      <w:r w:rsidR="00416527">
        <w:rPr>
          <w:rFonts w:ascii="Times New Roman" w:hAnsi="Times New Roman" w:cs="Times New Roman"/>
          <w:sz w:val="24"/>
          <w:szCs w:val="24"/>
          <w:lang w:val="sr-Cyrl-BA"/>
        </w:rPr>
        <w:t xml:space="preserve"> су  планирана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74.171.235,00 КМ, од чега се 1.025.000,00 КМ односи на неутрошена намјенска средства пренесена из ранијих година. </w:t>
      </w:r>
      <w:r w:rsidR="006243FA">
        <w:rPr>
          <w:rFonts w:ascii="Times New Roman" w:hAnsi="Times New Roman" w:cs="Times New Roman"/>
          <w:sz w:val="24"/>
          <w:szCs w:val="24"/>
          <w:lang w:val="sr-Latn-CS"/>
        </w:rPr>
        <w:t>O</w:t>
      </w:r>
      <w:r w:rsidR="00416527">
        <w:rPr>
          <w:rFonts w:ascii="Times New Roman" w:hAnsi="Times New Roman" w:cs="Times New Roman"/>
          <w:sz w:val="24"/>
          <w:szCs w:val="24"/>
          <w:lang w:val="sr-Cyrl-CS"/>
        </w:rPr>
        <w:t>перативним</w:t>
      </w:r>
      <w:r w:rsidR="00E471E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16527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="00E471E9">
        <w:rPr>
          <w:rFonts w:ascii="Times New Roman" w:hAnsi="Times New Roman" w:cs="Times New Roman"/>
          <w:sz w:val="24"/>
          <w:szCs w:val="24"/>
          <w:lang w:val="sr-Cyrl-CS"/>
        </w:rPr>
        <w:t>динамичким</w:t>
      </w:r>
      <w:r w:rsidR="00416527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E471E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планом утврђено да план за период 01.01. – 31.03.2024. године, па тиме и за период 01.01. – 31.03.2025. године износи 25% од укупног буџета, што је укупно </w:t>
      </w:r>
      <w:r w:rsidR="006243FA">
        <w:rPr>
          <w:rFonts w:ascii="Times New Roman" w:hAnsi="Times New Roman" w:cs="Times New Roman"/>
          <w:sz w:val="24"/>
          <w:szCs w:val="24"/>
          <w:lang w:val="sr-Cyrl-CS"/>
        </w:rPr>
        <w:t xml:space="preserve">18.542.808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</w:p>
    <w:p w:rsidR="00E471E9" w:rsidRDefault="00E471E9" w:rsidP="00416527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30798E">
        <w:rPr>
          <w:rFonts w:ascii="Times New Roman" w:hAnsi="Times New Roman" w:cs="Times New Roman"/>
          <w:sz w:val="24"/>
          <w:szCs w:val="24"/>
          <w:lang w:val="sr-Cyrl-BA"/>
        </w:rPr>
        <w:t xml:space="preserve">Одлука о буџету Града Бијељина за 2025.годину, број:01-022-29/25 усвојена је на 3.сједници Скупштине Града Бијељина </w:t>
      </w:r>
      <w:r w:rsidR="0030798E" w:rsidRPr="0030798E">
        <w:rPr>
          <w:rFonts w:ascii="Times New Roman" w:hAnsi="Times New Roman" w:cs="Times New Roman"/>
          <w:sz w:val="24"/>
          <w:szCs w:val="24"/>
          <w:lang w:val="sr-Cyrl-BA"/>
        </w:rPr>
        <w:t xml:space="preserve">која је </w:t>
      </w:r>
      <w:r w:rsidRPr="0030798E">
        <w:rPr>
          <w:rFonts w:ascii="Times New Roman" w:hAnsi="Times New Roman" w:cs="Times New Roman"/>
          <w:sz w:val="24"/>
          <w:szCs w:val="24"/>
          <w:lang w:val="sr-Cyrl-BA"/>
        </w:rPr>
        <w:t>одржан</w:t>
      </w:r>
      <w:r w:rsidR="0030798E" w:rsidRPr="0030798E">
        <w:rPr>
          <w:rFonts w:ascii="Times New Roman" w:hAnsi="Times New Roman" w:cs="Times New Roman"/>
          <w:sz w:val="24"/>
          <w:szCs w:val="24"/>
          <w:lang w:val="sr-Cyrl-BA"/>
        </w:rPr>
        <w:t>а</w:t>
      </w:r>
      <w:r w:rsidRPr="0030798E">
        <w:rPr>
          <w:rFonts w:ascii="Times New Roman" w:hAnsi="Times New Roman" w:cs="Times New Roman"/>
          <w:sz w:val="24"/>
          <w:szCs w:val="24"/>
          <w:lang w:val="sr-Cyrl-BA"/>
        </w:rPr>
        <w:t xml:space="preserve"> 28.03.2025.године</w:t>
      </w:r>
      <w:r w:rsidR="0030798E" w:rsidRPr="0030798E">
        <w:rPr>
          <w:rFonts w:ascii="Times New Roman" w:hAnsi="Times New Roman" w:cs="Times New Roman"/>
          <w:sz w:val="24"/>
          <w:szCs w:val="24"/>
          <w:lang w:val="sr-Cyrl-BA"/>
        </w:rPr>
        <w:t>. Одлука је</w:t>
      </w:r>
      <w:r w:rsidR="0030798E">
        <w:rPr>
          <w:rFonts w:ascii="Times New Roman" w:hAnsi="Times New Roman" w:cs="Times New Roman"/>
          <w:sz w:val="24"/>
          <w:szCs w:val="24"/>
          <w:lang w:val="sr-Cyrl-BA"/>
        </w:rPr>
        <w:t xml:space="preserve"> објављена у „Службеном гласнику Града Бијељина“, број: 5/25, а ступила је на снагу наредног дана од дана објављивања.  </w:t>
      </w:r>
    </w:p>
    <w:p w:rsidR="00F545A4" w:rsidRDefault="00F545A4" w:rsidP="007C072A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F545A4" w:rsidRDefault="00F545A4" w:rsidP="007C072A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BA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BA"/>
        </w:rPr>
        <w:t>3. ИЗВЈЕШТАЈ О ИЗВРШЕЊУ БУЏЕТА ГРАДА БИЈЕЉИНА ЗА ПЕРИОД 01.01.-31.03.2025. ГОДИНЕ</w:t>
      </w:r>
    </w:p>
    <w:p w:rsidR="00F545A4" w:rsidRDefault="00F545A4" w:rsidP="007C072A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BA"/>
        </w:rPr>
      </w:pPr>
    </w:p>
    <w:p w:rsidR="00F545A4" w:rsidRDefault="002218A0" w:rsidP="00F545A4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F545A4">
        <w:rPr>
          <w:rFonts w:ascii="Times New Roman" w:hAnsi="Times New Roman" w:cs="Times New Roman"/>
          <w:sz w:val="24"/>
          <w:szCs w:val="24"/>
          <w:lang w:val="sr-Cyrl-CS"/>
        </w:rPr>
        <w:t xml:space="preserve">звјештај о извршењу буџета Града Бијељина за </w:t>
      </w:r>
      <w:r>
        <w:rPr>
          <w:rFonts w:ascii="Times New Roman" w:hAnsi="Times New Roman" w:cs="Times New Roman"/>
          <w:sz w:val="24"/>
          <w:szCs w:val="24"/>
          <w:lang w:val="sr-Cyrl-CS"/>
        </w:rPr>
        <w:t>период 01.01.-31.03.2025</w:t>
      </w:r>
      <w:r w:rsidR="00F545A4">
        <w:rPr>
          <w:rFonts w:ascii="Times New Roman" w:hAnsi="Times New Roman" w:cs="Times New Roman"/>
          <w:sz w:val="24"/>
          <w:szCs w:val="24"/>
          <w:lang w:val="sr-Cyrl-CS"/>
        </w:rPr>
        <w:t xml:space="preserve"> годин</w:t>
      </w:r>
      <w:r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F545A4">
        <w:rPr>
          <w:rFonts w:ascii="Times New Roman" w:hAnsi="Times New Roman" w:cs="Times New Roman"/>
          <w:sz w:val="24"/>
          <w:szCs w:val="24"/>
          <w:lang w:val="sr-Cyrl-CS"/>
        </w:rPr>
        <w:t xml:space="preserve"> припремљен је на основу</w:t>
      </w:r>
      <w:r w:rsidR="00F545A4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F545A4">
        <w:rPr>
          <w:rFonts w:ascii="Times New Roman" w:hAnsi="Times New Roman" w:cs="Times New Roman"/>
          <w:sz w:val="24"/>
          <w:szCs w:val="24"/>
          <w:lang w:val="sr-Cyrl-BA"/>
        </w:rPr>
        <w:t>Периодичног извјештаја о извршењу буџета (ПИБ) за период 01.01.-31.</w:t>
      </w:r>
      <w:r>
        <w:rPr>
          <w:rFonts w:ascii="Times New Roman" w:hAnsi="Times New Roman" w:cs="Times New Roman"/>
          <w:sz w:val="24"/>
          <w:szCs w:val="24"/>
          <w:lang w:val="sr-Cyrl-BA"/>
        </w:rPr>
        <w:t>03</w:t>
      </w:r>
      <w:r w:rsidR="00F545A4">
        <w:rPr>
          <w:rFonts w:ascii="Times New Roman" w:hAnsi="Times New Roman" w:cs="Times New Roman"/>
          <w:sz w:val="24"/>
          <w:szCs w:val="24"/>
          <w:lang w:val="sr-Cyrl-BA"/>
        </w:rPr>
        <w:t>.202</w:t>
      </w:r>
      <w:r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F545A4">
        <w:rPr>
          <w:rFonts w:ascii="Times New Roman" w:hAnsi="Times New Roman" w:cs="Times New Roman"/>
          <w:sz w:val="24"/>
          <w:szCs w:val="24"/>
          <w:lang w:val="sr-Cyrl-BA"/>
        </w:rPr>
        <w:t>.године</w:t>
      </w:r>
      <w:r w:rsidR="00F545A4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F545A4">
        <w:rPr>
          <w:rFonts w:ascii="Times New Roman" w:hAnsi="Times New Roman" w:cs="Times New Roman"/>
          <w:sz w:val="24"/>
          <w:szCs w:val="24"/>
          <w:lang w:val="sr-Cyrl-BA"/>
        </w:rPr>
        <w:t>и других</w:t>
      </w:r>
      <w:r w:rsidR="00F545A4">
        <w:rPr>
          <w:rFonts w:ascii="Times New Roman" w:hAnsi="Times New Roman" w:cs="Times New Roman"/>
          <w:sz w:val="24"/>
          <w:szCs w:val="24"/>
        </w:rPr>
        <w:t xml:space="preserve"> </w:t>
      </w:r>
      <w:r w:rsidR="00F545A4">
        <w:rPr>
          <w:rFonts w:ascii="Times New Roman" w:hAnsi="Times New Roman" w:cs="Times New Roman"/>
          <w:sz w:val="24"/>
          <w:szCs w:val="24"/>
          <w:lang w:val="sr-Cyrl-BA"/>
        </w:rPr>
        <w:t>образаца финансијског извјештавања, који су прописани Правилником о финансијском и</w:t>
      </w:r>
      <w:r w:rsidR="004E6187">
        <w:rPr>
          <w:rFonts w:ascii="Times New Roman" w:hAnsi="Times New Roman" w:cs="Times New Roman"/>
          <w:sz w:val="24"/>
          <w:szCs w:val="24"/>
          <w:lang w:val="sr-Cyrl-BA"/>
        </w:rPr>
        <w:t>звјештавању буџетских корисника</w:t>
      </w:r>
      <w:r w:rsidR="004E6187">
        <w:rPr>
          <w:rFonts w:ascii="Times New Roman" w:hAnsi="Times New Roman" w:cs="Times New Roman"/>
          <w:sz w:val="24"/>
          <w:szCs w:val="24"/>
          <w:lang w:val="sr-Latn-CS"/>
        </w:rPr>
        <w:t>,</w:t>
      </w:r>
      <w:r w:rsidR="00F545A4">
        <w:rPr>
          <w:rFonts w:ascii="Times New Roman" w:hAnsi="Times New Roman" w:cs="Times New Roman"/>
          <w:sz w:val="24"/>
          <w:szCs w:val="24"/>
          <w:lang w:val="sr-Cyrl-BA"/>
        </w:rPr>
        <w:t xml:space="preserve"> као и на основу других</w:t>
      </w:r>
      <w:r w:rsidR="00F545A4">
        <w:rPr>
          <w:rFonts w:ascii="Times New Roman" w:hAnsi="Times New Roman" w:cs="Times New Roman"/>
          <w:sz w:val="24"/>
          <w:szCs w:val="24"/>
          <w:lang w:val="sr-Cyrl-CS"/>
        </w:rPr>
        <w:t xml:space="preserve"> података преузетих из Главне књиге трезора. </w:t>
      </w:r>
    </w:p>
    <w:p w:rsidR="00F545A4" w:rsidRDefault="004E6187" w:rsidP="00F545A4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Latn-CS"/>
        </w:rPr>
        <w:t>K</w:t>
      </w:r>
      <w:r>
        <w:rPr>
          <w:rFonts w:ascii="Times New Roman" w:hAnsi="Times New Roman" w:cs="Times New Roman"/>
          <w:sz w:val="24"/>
          <w:szCs w:val="24"/>
          <w:lang w:val="sr-Cyrl-BA"/>
        </w:rPr>
        <w:t>вартални</w:t>
      </w:r>
      <w:r w:rsidR="00F545A4">
        <w:rPr>
          <w:rFonts w:ascii="Times New Roman" w:hAnsi="Times New Roman" w:cs="Times New Roman"/>
          <w:sz w:val="24"/>
          <w:szCs w:val="24"/>
          <w:lang w:val="sr-Cyrl-CS"/>
        </w:rPr>
        <w:t xml:space="preserve"> обрасци финансијског извјештавања за </w:t>
      </w:r>
      <w:r>
        <w:rPr>
          <w:rFonts w:ascii="Times New Roman" w:hAnsi="Times New Roman" w:cs="Times New Roman"/>
          <w:sz w:val="24"/>
          <w:szCs w:val="24"/>
          <w:lang w:val="sr-Cyrl-CS"/>
        </w:rPr>
        <w:t>период 01.01.-31.03.2025.године</w:t>
      </w:r>
      <w:r w:rsidR="00F545A4">
        <w:rPr>
          <w:rFonts w:ascii="Times New Roman" w:hAnsi="Times New Roman" w:cs="Times New Roman"/>
          <w:sz w:val="24"/>
          <w:szCs w:val="24"/>
          <w:lang w:val="sr-Cyrl-CS"/>
        </w:rPr>
        <w:t>, достављени су у Министарство финансија РС у електронској и материјалној фор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ми у складу са прописаним роком, а то је 25.април 2025.године. </w:t>
      </w:r>
      <w:r w:rsidR="002515D4">
        <w:rPr>
          <w:rFonts w:ascii="Times New Roman" w:hAnsi="Times New Roman" w:cs="Times New Roman"/>
          <w:sz w:val="24"/>
          <w:szCs w:val="24"/>
          <w:lang w:val="sr-Cyrl-CS"/>
        </w:rPr>
        <w:t>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вријеме израде образаца</w:t>
      </w:r>
      <w:r w:rsidR="002515D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515D4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финансијског извјештавања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 снази </w:t>
      </w:r>
      <w:r w:rsidR="002515D4">
        <w:rPr>
          <w:rFonts w:ascii="Times New Roman" w:hAnsi="Times New Roman" w:cs="Times New Roman"/>
          <w:sz w:val="24"/>
          <w:szCs w:val="24"/>
          <w:lang w:val="sr-Cyrl-CS"/>
        </w:rPr>
        <w:t xml:space="preserve">је већ </w:t>
      </w:r>
      <w:r>
        <w:rPr>
          <w:rFonts w:ascii="Times New Roman" w:hAnsi="Times New Roman" w:cs="Times New Roman"/>
          <w:sz w:val="24"/>
          <w:szCs w:val="24"/>
          <w:lang w:val="sr-Cyrl-CS"/>
        </w:rPr>
        <w:t>била Одлука о буџету Града</w:t>
      </w:r>
      <w:r w:rsidR="002515D4">
        <w:rPr>
          <w:rFonts w:ascii="Times New Roman" w:hAnsi="Times New Roman" w:cs="Times New Roman"/>
          <w:sz w:val="24"/>
          <w:szCs w:val="24"/>
          <w:lang w:val="sr-Cyrl-CS"/>
        </w:rPr>
        <w:t xml:space="preserve"> Бијељина за 2025.годину, те су у њима приказани подаци из те Одлуке.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F545A4" w:rsidRPr="00275278" w:rsidRDefault="00F545A4" w:rsidP="00F545A4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Рачуноводствено обухватање и исказивање имовине, обавеза, буџетских расхода и издатака и буџетских прихода и примитака у </w:t>
      </w:r>
      <w:r w:rsidR="002515D4">
        <w:rPr>
          <w:rFonts w:ascii="Times New Roman" w:hAnsi="Times New Roman" w:cs="Times New Roman"/>
          <w:sz w:val="24"/>
          <w:szCs w:val="24"/>
          <w:lang w:val="sr-Cyrl-CS"/>
        </w:rPr>
        <w:t>овом периоду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извршено је у складу са Правилником о буџетским класификацијама, садржини рачуна и примјени контног плана за буџетске кориснике, те Правилником о рачуноводству, рачуноводственим политикама и рачуноводственим процјенама за буџетске кориснике. Подаци у овом Извјештају су приказани у складу са Правилником о форми и садржају буџета и извјештаја о извршењу буџета. </w:t>
      </w:r>
    </w:p>
    <w:p w:rsidR="007209E2" w:rsidRPr="007209E2" w:rsidRDefault="00F545A4" w:rsidP="006526DF">
      <w:pPr>
        <w:jc w:val="both"/>
        <w:rPr>
          <w:rFonts w:ascii="Times New Roman" w:hAnsi="Times New Roman" w:cs="Times New Roman"/>
          <w:sz w:val="24"/>
          <w:szCs w:val="24"/>
          <w:lang w:val="sr-Latn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складу са тим, сви приходи и примици, као и сви расходи и издаци исказани у Главној књизи трезора Града Бијељина</w:t>
      </w:r>
      <w:r>
        <w:rPr>
          <w:rFonts w:ascii="Times New Roman" w:hAnsi="Times New Roman" w:cs="Times New Roman"/>
          <w:sz w:val="24"/>
          <w:szCs w:val="24"/>
        </w:rPr>
        <w:t xml:space="preserve"> (ГКТ)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сврстани су у сљедеће категорије: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фонд 01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(планирани буџет Града),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 02 </w:t>
      </w:r>
      <w:r w:rsidRPr="007F303C"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Pr="00363356">
        <w:rPr>
          <w:rFonts w:ascii="Times New Roman" w:hAnsi="Times New Roman" w:cs="Times New Roman"/>
          <w:sz w:val="24"/>
          <w:szCs w:val="24"/>
          <w:lang w:val="sr-Cyrl-CS"/>
        </w:rPr>
        <w:t>приходи и примици остварени по посебним прописима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Pr="003633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фондови 03, 04 и 05 </w:t>
      </w:r>
      <w:r w:rsidRPr="00C92252">
        <w:rPr>
          <w:rFonts w:ascii="Times New Roman" w:hAnsi="Times New Roman" w:cs="Times New Roman"/>
          <w:sz w:val="24"/>
          <w:szCs w:val="24"/>
          <w:lang w:val="sr-Cyrl-CS"/>
        </w:rPr>
        <w:t>(нису планирани буџетом , нити служе за сервисирање буџетске потрошње)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DB38D7" w:rsidRDefault="00DB38D7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3591D" w:rsidRPr="00DB7204" w:rsidRDefault="00F545A4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DB720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="00F3591D" w:rsidRPr="00DB7204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.1. ОПШТИ ДИО ИЗВЈЕШТАЈА О ИЗВРШЕЊУ БУЏЕТА </w:t>
      </w:r>
    </w:p>
    <w:p w:rsidR="00F3591D" w:rsidRPr="00DB7204" w:rsidRDefault="00856113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DB720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5134DD" w:rsidRPr="00DB720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DB720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5134DD" w:rsidRPr="00DB720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DB720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7C072A" w:rsidRPr="00DB720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5</w:t>
      </w:r>
      <w:r w:rsidR="00F3591D" w:rsidRPr="00DB720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7C072A" w:rsidRDefault="007C072A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4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68"/>
        <w:gridCol w:w="2980"/>
        <w:gridCol w:w="1360"/>
        <w:gridCol w:w="1360"/>
        <w:gridCol w:w="1400"/>
        <w:gridCol w:w="1420"/>
      </w:tblGrid>
      <w:tr w:rsidR="00416527" w:rsidRPr="00416527" w:rsidTr="00416527">
        <w:trPr>
          <w:trHeight w:val="495"/>
        </w:trPr>
        <w:tc>
          <w:tcPr>
            <w:tcW w:w="9420" w:type="dxa"/>
            <w:gridSpan w:val="6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1.</w:t>
            </w: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-  </w:t>
            </w: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ИЗВЈЕШТАЈ О ИЗВРШЕЊУ БУЏЕТА ГРАДА БИЈЕЉИНА ЗА 01.01.-31.03. 2025. ГОДИНУ - ОПШТИ ДИО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298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en-GB" w:eastAsia="en-GB"/>
              </w:rPr>
            </w:pP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416527" w:rsidRPr="00416527" w:rsidTr="00416527">
        <w:trPr>
          <w:trHeight w:val="120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Економски </w:t>
            </w: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br/>
              <w:t>код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01)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02)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01.01.-31.03.2025. год (Фонд 01)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01.01.-31.03.2025. год (Фонд 02)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298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А. БУЏЕТСКИ ПРИХОДИ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82.458.244,00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16.492.788,00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Порески приходи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58.149.000,00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11.808.922,00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1.400,00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лична примања и приходи од самосталних дјелатности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7.588.100,00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2.075.872,00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4.856.100,00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315.206,00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производа и услуга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716000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717000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Индиректни порези прикупљени преко УИО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44.503.200,00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9.085.934,00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719000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331.905,00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Непорески приходи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18.656.244,00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3.294.243,00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4.630.100,00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596.810,00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13.841.144,00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2.612.008,00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85.000,00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30.588,00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96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728000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729000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54.837,00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185.000,00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28.432,00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185.000,00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28.432,00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Трансфери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5.468.000,00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1.361.191,00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5.428.000,00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1.360.664,00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527,00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Б. БУЏЕТСКИ РАСХОДИ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66.856.161,00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12.967.782,00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Текући расходи 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62.582.261,00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12.709.975,00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23.039.104,00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7.411.089,00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12.711.744,00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1.674.272,00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691.513,00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172.578,00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414000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415000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8.738.400,00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417.132,00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416000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Дознаке на име социјалне заштите које се исплаћују из буџета Републике, општина и градова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16.994.000,00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2.976.926,00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417000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96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419000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207.500,00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57.978,00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480000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4.223.900,00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257.807,00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487000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649.000,00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89.082,00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3.574.900,00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168.725,00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* * * *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Буџетска резерва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В. БРУТО БУЏЕТСКИ СУФИЦИТ/ДЕФИЦИТ (А-Б)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15.602.083,00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3.525.006,00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Г. НЕТО ИЗДАЦИ ЗА НЕФИНАНСИЈСКУ ИМОВИНУ (I+II-III-IV)  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-11.132.955,00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-92.189,00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за нефинансијску имовину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672.000,00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произведену сталну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непроизведену сталну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814000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815000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880000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III Издаци за нефинансијску имовину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11.804.955,00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92.189,00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произведену сталну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11.416.320,00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87.684,00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512000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драгоцјености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513000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57.805,00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514000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515000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стратешке залихе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516000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330.830,00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4.505,00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IV 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Д. БУЏЕТСКИ СУФИЦИТ/ДЕФИЦИТ (В+Г)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4.469.128,00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3.432.817,00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Ђ. НЕТО ФИНАНСИРАЊЕ (Е+Ж+З+И)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-4.469.128,00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-1.321.870,00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Е.  НЕТО ПРИМИЦИ ОД ФИНАНСИЈСКЕ ИМОВИНЕ (I-II)  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од финансијске имовине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финансијске имовине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918000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610000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Издаци за финансијску имовину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финансијску имовину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618000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Ж. НЕТО ЗАДУЖИВАЊЕ (I-II)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-4.475.066,00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-1.292.042,00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920000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Примици од задуживања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задуживања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928000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Издаци за отплату дугова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4.475.066,00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1.292.042,00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621000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отплату дугова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4.391.666,00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1.268.184,00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72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83.400,00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23.858,00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З. ОСТАЛИ НЕТО ПРИМИЦИ (I-II)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-924.062,00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-29.828,00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 Остали примици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715.000,00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101.105,00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примици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435,00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515.000,00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100.670,00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630000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II Остали издаци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1.639.062,00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130.933,00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24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631000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1.044.062,00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15.066,00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638000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595.000,00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115.867,00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****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И.НЕУТРОШЕНА СРЕДСТВА ИЗ РАНИЈЕГ ПЕРИОДА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930.000,00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416527" w:rsidRPr="00416527" w:rsidTr="00416527">
        <w:trPr>
          <w:trHeight w:val="480"/>
        </w:trPr>
        <w:tc>
          <w:tcPr>
            <w:tcW w:w="9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98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Ј. РАЗЛИКА У ФИНАНСИРАЊУ (Д+Ђ)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2.110.947,00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416527" w:rsidRPr="00416527" w:rsidRDefault="00416527" w:rsidP="0041652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1652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6526DF" w:rsidRDefault="006526DF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F3591D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Општи дио Извјештаја о извршењу буџета даје уопштен приказ остварења прихода и примитака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 xml:space="preserve">, као и колико је </w:t>
      </w:r>
      <w:r>
        <w:rPr>
          <w:rFonts w:ascii="Times New Roman" w:hAnsi="Times New Roman" w:cs="Times New Roman"/>
          <w:sz w:val="24"/>
          <w:szCs w:val="24"/>
          <w:lang w:val="sr-Cyrl-CS"/>
        </w:rPr>
        <w:t>изврше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но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B7204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буџетских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расхода и издатака </w:t>
      </w:r>
      <w:r w:rsidR="00DA3677">
        <w:rPr>
          <w:rFonts w:ascii="Times New Roman" w:hAnsi="Times New Roman" w:cs="Times New Roman"/>
          <w:sz w:val="24"/>
          <w:szCs w:val="24"/>
          <w:lang w:val="sr-Cyrl-CS"/>
        </w:rPr>
        <w:t>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B06C6">
        <w:rPr>
          <w:rFonts w:ascii="Times New Roman" w:hAnsi="Times New Roman" w:cs="Times New Roman"/>
          <w:sz w:val="24"/>
          <w:szCs w:val="24"/>
        </w:rPr>
        <w:t>периоду 01.01.-3</w:t>
      </w:r>
      <w:r w:rsidR="005134DD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4B06C6">
        <w:rPr>
          <w:rFonts w:ascii="Times New Roman" w:hAnsi="Times New Roman" w:cs="Times New Roman"/>
          <w:sz w:val="24"/>
          <w:szCs w:val="24"/>
        </w:rPr>
        <w:t>.0</w:t>
      </w:r>
      <w:r w:rsidR="005134DD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4B06C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7C072A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</w:p>
    <w:p w:rsidR="00A85923" w:rsidRPr="004873B2" w:rsidRDefault="00F760BA" w:rsidP="001B183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Буџетски приходи остварени су у укупном износу </w:t>
      </w:r>
      <w:r w:rsidR="00DB7204" w:rsidRPr="00DB7204">
        <w:rPr>
          <w:rFonts w:ascii="Times New Roman" w:hAnsi="Times New Roman" w:cs="Times New Roman"/>
          <w:sz w:val="24"/>
          <w:szCs w:val="24"/>
          <w:lang w:val="sr-Cyrl-CS"/>
        </w:rPr>
        <w:t>16.492.788</w:t>
      </w:r>
      <w:r w:rsidRPr="00DB720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, а буџетски расходи извршени су у износу </w:t>
      </w:r>
      <w:r w:rsidR="00DB7204" w:rsidRPr="00DB7204">
        <w:rPr>
          <w:rFonts w:ascii="Times New Roman" w:hAnsi="Times New Roman" w:cs="Times New Roman"/>
          <w:sz w:val="24"/>
          <w:szCs w:val="24"/>
          <w:lang w:val="sr-Cyrl-CS"/>
        </w:rPr>
        <w:t>12.967.782,00</w:t>
      </w:r>
      <w:r w:rsidRPr="00DB720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. На основу те разлике остварен је </w:t>
      </w:r>
      <w:r w:rsidR="005D3911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бруто буџетски суфицит у износу </w:t>
      </w:r>
      <w:r w:rsidR="00DB7204" w:rsidRPr="00DB7204">
        <w:rPr>
          <w:rFonts w:ascii="Times New Roman" w:hAnsi="Times New Roman" w:cs="Times New Roman"/>
          <w:sz w:val="24"/>
          <w:szCs w:val="24"/>
          <w:lang w:val="sr-Cyrl-CS"/>
        </w:rPr>
        <w:t>3.525.006,00</w:t>
      </w:r>
      <w:r w:rsidR="005D3911" w:rsidRPr="00DB720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5D3911" w:rsidRPr="004873B2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A85923" w:rsidRPr="008C578B" w:rsidRDefault="005D3911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Корекцијом тог износа за примитке и издатке по основу отплате дуга и друге издатке, добијамо да је Град Бијељина за </w:t>
      </w:r>
      <w:r w:rsidR="004B06C6">
        <w:rPr>
          <w:rFonts w:ascii="Times New Roman" w:hAnsi="Times New Roman" w:cs="Times New Roman"/>
          <w:sz w:val="24"/>
          <w:szCs w:val="24"/>
        </w:rPr>
        <w:t>период 01.01.-3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4B06C6">
        <w:rPr>
          <w:rFonts w:ascii="Times New Roman" w:hAnsi="Times New Roman" w:cs="Times New Roman"/>
          <w:sz w:val="24"/>
          <w:szCs w:val="24"/>
        </w:rPr>
        <w:t>.0</w:t>
      </w:r>
      <w:r w:rsidR="004873B2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4B06C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7C072A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остварио </w:t>
      </w:r>
      <w:r w:rsidR="00F62B3B">
        <w:rPr>
          <w:rFonts w:ascii="Times New Roman" w:hAnsi="Times New Roman" w:cs="Times New Roman"/>
          <w:sz w:val="24"/>
          <w:szCs w:val="24"/>
          <w:lang w:val="sr-Cyrl-CS"/>
        </w:rPr>
        <w:t xml:space="preserve">позитивну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разлику у финансирању, односно,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буџетски суфицит у износу </w:t>
      </w:r>
      <w:r w:rsidR="008C578B" w:rsidRPr="008C578B">
        <w:rPr>
          <w:rFonts w:ascii="Times New Roman" w:hAnsi="Times New Roman" w:cs="Times New Roman"/>
          <w:b/>
          <w:sz w:val="24"/>
          <w:szCs w:val="24"/>
          <w:lang w:val="sr-Cyrl-CS"/>
        </w:rPr>
        <w:t>2.110.947,00</w:t>
      </w:r>
      <w:r w:rsidRPr="008C578B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КМ.</w:t>
      </w:r>
    </w:p>
    <w:p w:rsidR="0014743C" w:rsidRPr="006243FA" w:rsidRDefault="00DE25B0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243FA">
        <w:rPr>
          <w:rFonts w:ascii="Times New Roman" w:hAnsi="Times New Roman" w:cs="Times New Roman"/>
          <w:sz w:val="24"/>
          <w:szCs w:val="24"/>
          <w:lang w:val="sr-Cyrl-CS"/>
        </w:rPr>
        <w:t>Б</w:t>
      </w:r>
      <w:r w:rsidR="00D31E79" w:rsidRPr="006243FA">
        <w:rPr>
          <w:rFonts w:ascii="Times New Roman" w:hAnsi="Times New Roman" w:cs="Times New Roman"/>
          <w:sz w:val="24"/>
          <w:szCs w:val="24"/>
          <w:lang w:val="sr-Cyrl-CS"/>
        </w:rPr>
        <w:t>уџетски суфицит је настао због</w:t>
      </w:r>
      <w:r w:rsidRPr="006243FA">
        <w:rPr>
          <w:rFonts w:ascii="Times New Roman" w:hAnsi="Times New Roman" w:cs="Times New Roman"/>
          <w:sz w:val="24"/>
          <w:szCs w:val="24"/>
          <w:lang w:val="sr-Cyrl-CS"/>
        </w:rPr>
        <w:t xml:space="preserve"> тога што су </w:t>
      </w:r>
      <w:r w:rsidR="009D7956" w:rsidRPr="006243FA">
        <w:rPr>
          <w:rFonts w:ascii="Times New Roman" w:hAnsi="Times New Roman" w:cs="Times New Roman"/>
          <w:sz w:val="24"/>
          <w:szCs w:val="24"/>
          <w:lang w:val="sr-Cyrl-CS"/>
        </w:rPr>
        <w:t>расходи и</w:t>
      </w:r>
      <w:r w:rsidR="007C072A" w:rsidRPr="006243FA">
        <w:rPr>
          <w:rFonts w:ascii="Times New Roman" w:hAnsi="Times New Roman" w:cs="Times New Roman"/>
          <w:sz w:val="24"/>
          <w:szCs w:val="24"/>
          <w:lang w:val="sr-Cyrl-CS"/>
        </w:rPr>
        <w:t xml:space="preserve"> издаци реализовани ниже него шт</w:t>
      </w:r>
      <w:r w:rsidR="009D7956" w:rsidRPr="006243FA">
        <w:rPr>
          <w:rFonts w:ascii="Times New Roman" w:hAnsi="Times New Roman" w:cs="Times New Roman"/>
          <w:sz w:val="24"/>
          <w:szCs w:val="24"/>
          <w:lang w:val="sr-Cyrl-CS"/>
        </w:rPr>
        <w:t>о је предвиђено за овај период.</w:t>
      </w:r>
      <w:r w:rsidRPr="006243F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D7956" w:rsidRPr="006243FA">
        <w:rPr>
          <w:rFonts w:ascii="Times New Roman" w:hAnsi="Times New Roman" w:cs="Times New Roman"/>
          <w:sz w:val="24"/>
          <w:szCs w:val="24"/>
          <w:lang w:val="sr-Cyrl-CS"/>
        </w:rPr>
        <w:t>Остварени приходи и примици у овом периоду су нижи од планираних, тако да је њихов ефекат на суфицит био негативан.</w:t>
      </w:r>
    </w:p>
    <w:p w:rsidR="009D7956" w:rsidRDefault="009D795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6243FA" w:rsidRPr="006243FA" w:rsidRDefault="006243FA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Latn-CS"/>
        </w:rPr>
      </w:pPr>
    </w:p>
    <w:p w:rsidR="009D7956" w:rsidRPr="009D7956" w:rsidRDefault="009D7956" w:rsidP="001770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E25B0" w:rsidRDefault="00DE25B0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A77C4" w:rsidRPr="00856113" w:rsidRDefault="008C578B" w:rsidP="001B183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3</w:t>
      </w:r>
      <w:r w:rsidR="005A77C4"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.2.БУЏЕТСКИ ПРИХОДИ И ПРИМИЦИ ЗА НЕФИНАНСИЈСКУ ИМОВИНУ</w:t>
      </w:r>
    </w:p>
    <w:p w:rsidR="005A77C4" w:rsidRDefault="005A77C4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3F384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3F384F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4748B6">
        <w:rPr>
          <w:rFonts w:ascii="Times New Roman" w:hAnsi="Times New Roman" w:cs="Times New Roman"/>
          <w:b/>
          <w:i/>
          <w:sz w:val="24"/>
          <w:szCs w:val="24"/>
          <w:lang w:val="sr-Latn-CS"/>
        </w:rPr>
        <w:t>5</w:t>
      </w:r>
      <w:r w:rsidRPr="00856113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1770E5" w:rsidRDefault="001770E5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192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430"/>
        <w:gridCol w:w="3014"/>
        <w:gridCol w:w="1251"/>
        <w:gridCol w:w="1071"/>
        <w:gridCol w:w="1303"/>
        <w:gridCol w:w="1123"/>
      </w:tblGrid>
      <w:tr w:rsidR="008C578B" w:rsidRPr="008C578B" w:rsidTr="008C578B">
        <w:trPr>
          <w:trHeight w:val="465"/>
        </w:trPr>
        <w:tc>
          <w:tcPr>
            <w:tcW w:w="9192" w:type="dxa"/>
            <w:gridSpan w:val="6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2. -   </w:t>
            </w: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ИЗВЈЕШТАЈ О ИЗВРШЕЊУ БУЏЕТА ГРАДА БИЈЕЉИНА ЗА 01.01.-31.03. 2025. ГОДИНУ - ПРИХОДИ И ПРИМИЦИ ЗА НЕФИНАНСИЈСКУ ИМОВИНУ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014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8C578B" w:rsidRPr="008C578B" w:rsidTr="008C578B">
        <w:trPr>
          <w:trHeight w:val="1200"/>
        </w:trPr>
        <w:tc>
          <w:tcPr>
            <w:tcW w:w="1430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01)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02)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01.01.-31.03.2025. год (Фонд 01)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01.01.-31.03.2025. год (Фонд 02)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014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БУЏЕТСКИ ПРИХОДИ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82.458.244,00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16.492.788,00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о р е с к и   п р и х о д 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58.149.000,00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11.808.922,00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711000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1.400,00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доходак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1.400,00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711200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добит правних лица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711300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приходе капиталних добитака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712000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712100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Доприноси за социјално осигурање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720"/>
        </w:trPr>
        <w:tc>
          <w:tcPr>
            <w:tcW w:w="1430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713000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лична примања и приходе од самосталних дјелатности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7.588.100,00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2.075.872,00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72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713100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лична примања и приходе од самосталних дјелатности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7.588.100,00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2.075.872,00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714000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4.856.100,00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315.206,00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имовину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4.855.000,00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315.102,00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714200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насљеђе и поклоне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714300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финансијске и капиталне трансакције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714900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порези на имовину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Порези на промет производа и услуга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производа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715200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Порези на промет услуга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715300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Акцизе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716000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716100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Царине и увозне дажбине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717000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Индиректни порези прикупљени преко УИО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44.503.200,00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9.085.934,00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717100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Индиректни порези прикупљени преко УИО - збирно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44.503.200,00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9.085.934,00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719000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1.200.000,00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331.905,00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719100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порески приходи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331.905,00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720000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Н е п о р е с к и   п р и х о д 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18.656.244,00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3.294.243,00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72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721000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финансијске и нефинансијске имовине и позитивних курсних разлика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4.630.100,00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596.810,00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721100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дивиденде, учешћа у капиталу и сличних права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721200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закупа и ренте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4.630.000,00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596.810,00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721300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камата на готовину и готовинске еквиваленте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721400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хартија од вриједности и финансијских деривата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721500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камата и осталих накнада на дате зајмове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96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721600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по основу реализованих позитивних курсних разлика из пословних и инвестиционих активности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722000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13.841.144,00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2.612.008,00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Административне накнаде и таксе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901.000,00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204.182,00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722200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Судске накнаде и таксе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722300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Комуналне накнаде и таксе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737.200,00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183.877,00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722400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по разним основама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10.232.444,00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1.849.511,00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722500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пружања јавних услуга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1.970.500,00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374.438,00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723000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85.000,00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30.588,00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723100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Новчане казне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85.000,00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30.588,00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96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728000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размјене између или унутар јединица власти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96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са другим јединицама власти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96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728200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Приходи од финансијске и нефинансијске имовине и трансакција унутар исте јединице власти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729000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54.837,00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729100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54.837,00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730000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Г р а н т о в 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185.000,00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28.432,00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731000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185.000,00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28.432,00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 из иностранства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Грантови из земље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185.000,00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28.432,00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72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780000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 р а н с ф е р и   и з м е ђ у   и л и   у н у т а р   ј е д и н и ц а   власти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5.468.000,00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1.361.191,00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787000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5.428.000,00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1.360.664,00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државе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787200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5.428.000,00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1.360.664,00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787300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јединица локалне самоуправе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787400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фондова обавезног социјалног осигурања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787900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од осталих јединица власти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788000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527,00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788100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527,00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4444" w:type="dxa"/>
            <w:gridSpan w:val="2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ПРИМИЦИ ЗА НЕФИНАНСИЈСКУ ИМОВИНУ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672.000,00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95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810000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р и м и ц и   з а   н е ф и н а н с и ј с к у   и м о в и н 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672.000,00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произведену сталну имовину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22.000,00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зграде и објекте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811200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постројења и опрему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811300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811400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инвестициону имовину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811900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осталу произведену имовину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812000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812100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драгоцјености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813000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непроизведену сталну имовину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земљиште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813200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подземна и површинска налазишта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813300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остала природна добра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48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813900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осталу непроизведену имовину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72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814000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72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814100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продаје сталне имовине намијењене продаји и обустављених пословања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815000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24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815100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стратешке залихе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72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816000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72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816100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од залиха материјала, учинака, робе и ситног инвентара, амбалаже и сл.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120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880000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 р и м и ц и   з а   н е ф и н а н с и ј  с к у   и м о в и н у   и з   т р а н с а к ц и ј а   и з м е ђ у   и л и   у н у т а р   ј е д и н и ц а   в л а с т 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72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881000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Примици за нефинансијску имовину из трансакција између или унутар јединица власти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72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881100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са другим јединицама власти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96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881200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Примици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5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1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123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8C578B" w:rsidRPr="008C578B" w:rsidTr="008C578B">
        <w:trPr>
          <w:trHeight w:val="960"/>
        </w:trPr>
        <w:tc>
          <w:tcPr>
            <w:tcW w:w="1430" w:type="dxa"/>
            <w:shd w:val="clear" w:color="auto" w:fill="auto"/>
            <w:noWrap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 </w:t>
            </w:r>
          </w:p>
        </w:tc>
        <w:tc>
          <w:tcPr>
            <w:tcW w:w="3014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УКУПНИ БУЏЕТСКИ ПРИХОДИ И ПРИМИЦИ ЗА НЕФИНАНСИЈСКУ ИМОВИНУ</w:t>
            </w:r>
          </w:p>
        </w:tc>
        <w:tc>
          <w:tcPr>
            <w:tcW w:w="125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83.130.244,00</w:t>
            </w:r>
          </w:p>
        </w:tc>
        <w:tc>
          <w:tcPr>
            <w:tcW w:w="1071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16.492.788,00</w:t>
            </w:r>
          </w:p>
        </w:tc>
        <w:tc>
          <w:tcPr>
            <w:tcW w:w="1123" w:type="dxa"/>
            <w:shd w:val="clear" w:color="auto" w:fill="auto"/>
            <w:vAlign w:val="center"/>
            <w:hideMark/>
          </w:tcPr>
          <w:p w:rsidR="008C578B" w:rsidRPr="008C578B" w:rsidRDefault="008C578B" w:rsidP="008C578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8C578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AC3356" w:rsidRPr="00D564D5" w:rsidRDefault="00AC3356" w:rsidP="005A77C4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B74E8A" w:rsidRPr="00C62448" w:rsidRDefault="00D634F6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Динамичким планом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 xml:space="preserve"> б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уџет</w:t>
      </w:r>
      <w:r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</w:t>
      </w:r>
      <w:r w:rsidR="004748B6">
        <w:rPr>
          <w:rFonts w:ascii="Times New Roman" w:hAnsi="Times New Roman" w:cs="Times New Roman"/>
          <w:sz w:val="24"/>
          <w:szCs w:val="24"/>
          <w:lang w:val="sr-Cyrl-CS"/>
        </w:rPr>
        <w:t>, за вријеме привременог финансирања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748B6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пери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од</w:t>
      </w:r>
      <w:r w:rsidR="004748B6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 xml:space="preserve"> 01.01.-3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364E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4748B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856113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A77C4">
        <w:rPr>
          <w:rFonts w:ascii="Times New Roman" w:hAnsi="Times New Roman" w:cs="Times New Roman"/>
          <w:sz w:val="24"/>
          <w:szCs w:val="24"/>
          <w:lang w:val="sr-Cyrl-CS"/>
        </w:rPr>
        <w:t xml:space="preserve"> буџетски приходи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 примици </w:t>
      </w:r>
      <w:r w:rsidR="004B4108">
        <w:rPr>
          <w:rFonts w:ascii="Times New Roman" w:hAnsi="Times New Roman" w:cs="Times New Roman"/>
          <w:sz w:val="24"/>
          <w:szCs w:val="24"/>
          <w:lang w:val="sr-Cyrl-CS"/>
        </w:rPr>
        <w:t xml:space="preserve">(класе 7 и 8) </w:t>
      </w:r>
      <w:r w:rsidR="00312EB4">
        <w:rPr>
          <w:rFonts w:ascii="Times New Roman" w:hAnsi="Times New Roman" w:cs="Times New Roman"/>
          <w:sz w:val="24"/>
          <w:szCs w:val="24"/>
          <w:lang w:val="sr-Cyrl-CS"/>
        </w:rPr>
        <w:t>су планирани на нивоу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F384F">
        <w:rPr>
          <w:rFonts w:ascii="Times New Roman" w:hAnsi="Times New Roman" w:cs="Times New Roman"/>
          <w:sz w:val="24"/>
          <w:szCs w:val="24"/>
          <w:lang w:val="sr-Cyrl-CS"/>
        </w:rPr>
        <w:t>25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8C578B">
        <w:rPr>
          <w:rFonts w:ascii="Times New Roman" w:hAnsi="Times New Roman" w:cs="Times New Roman"/>
          <w:sz w:val="24"/>
          <w:szCs w:val="24"/>
          <w:lang w:val="sr-Cyrl-CS"/>
        </w:rPr>
        <w:t>прошло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годишњег плана, односно</w:t>
      </w:r>
      <w:r w:rsidR="004853B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B4108">
        <w:rPr>
          <w:rFonts w:ascii="Times New Roman" w:hAnsi="Times New Roman" w:cs="Times New Roman"/>
          <w:sz w:val="24"/>
          <w:szCs w:val="24"/>
          <w:lang w:val="sr-Cyrl-CS"/>
        </w:rPr>
        <w:t>18.116.171,00</w:t>
      </w:r>
      <w:r w:rsidR="004853B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46104">
        <w:rPr>
          <w:rFonts w:ascii="Times New Roman" w:hAnsi="Times New Roman" w:cs="Times New Roman"/>
          <w:sz w:val="24"/>
          <w:szCs w:val="24"/>
        </w:rPr>
        <w:t xml:space="preserve">КМ, а остварени су на </w:t>
      </w:r>
      <w:r w:rsidR="00346104" w:rsidRPr="00C62448">
        <w:rPr>
          <w:rFonts w:ascii="Times New Roman" w:hAnsi="Times New Roman" w:cs="Times New Roman"/>
          <w:sz w:val="24"/>
          <w:szCs w:val="24"/>
        </w:rPr>
        <w:t xml:space="preserve">нивоу </w:t>
      </w:r>
      <w:r w:rsidR="008C578B" w:rsidRPr="00C62448">
        <w:rPr>
          <w:rFonts w:ascii="Times New Roman" w:hAnsi="Times New Roman" w:cs="Times New Roman"/>
          <w:sz w:val="24"/>
          <w:szCs w:val="24"/>
          <w:lang w:val="sr-Cyrl-BA"/>
        </w:rPr>
        <w:t>16.492.788,00</w:t>
      </w:r>
      <w:r w:rsidR="00346104" w:rsidRPr="00C62448">
        <w:rPr>
          <w:rFonts w:ascii="Times New Roman" w:hAnsi="Times New Roman" w:cs="Times New Roman"/>
          <w:sz w:val="24"/>
          <w:szCs w:val="24"/>
        </w:rPr>
        <w:t xml:space="preserve"> КМ. </w:t>
      </w:r>
      <w:r w:rsidR="00346104" w:rsidRPr="00C6244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C3328" w:rsidRPr="00C62448" w:rsidRDefault="00A35589" w:rsidP="001B1831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62448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</w:t>
      </w:r>
      <w:r w:rsidR="005D78EB" w:rsidRPr="00C62448">
        <w:rPr>
          <w:rFonts w:ascii="Times New Roman" w:hAnsi="Times New Roman" w:cs="Times New Roman"/>
          <w:sz w:val="24"/>
          <w:szCs w:val="24"/>
        </w:rPr>
        <w:t>исти период</w:t>
      </w:r>
      <w:r w:rsidR="00856113" w:rsidRPr="00C62448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4748B6" w:rsidRPr="00C62448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C62448">
        <w:rPr>
          <w:rFonts w:ascii="Times New Roman" w:hAnsi="Times New Roman" w:cs="Times New Roman"/>
          <w:sz w:val="24"/>
          <w:szCs w:val="24"/>
          <w:lang w:val="sr-Cyrl-CS"/>
        </w:rPr>
        <w:t>. године остварење</w:t>
      </w:r>
      <w:r w:rsidR="00346104" w:rsidRPr="00C62448"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C62448" w:rsidRPr="00C62448">
        <w:rPr>
          <w:rFonts w:ascii="Times New Roman" w:hAnsi="Times New Roman" w:cs="Times New Roman"/>
          <w:sz w:val="24"/>
          <w:szCs w:val="24"/>
          <w:lang w:val="sr-Cyrl-BA"/>
        </w:rPr>
        <w:t>више</w:t>
      </w:r>
      <w:r w:rsidRPr="00C62448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C62448" w:rsidRPr="00C62448">
        <w:rPr>
          <w:rFonts w:ascii="Times New Roman" w:hAnsi="Times New Roman" w:cs="Times New Roman"/>
          <w:sz w:val="24"/>
          <w:szCs w:val="24"/>
          <w:lang w:val="sr-Cyrl-BA"/>
        </w:rPr>
        <w:t>685.577,00</w:t>
      </w:r>
      <w:r w:rsidR="00780D5C" w:rsidRPr="00C6244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46104" w:rsidRPr="00C62448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B74E8A" w:rsidRPr="00C62448">
        <w:rPr>
          <w:rFonts w:ascii="Times New Roman" w:hAnsi="Times New Roman" w:cs="Times New Roman"/>
          <w:sz w:val="24"/>
          <w:szCs w:val="24"/>
        </w:rPr>
        <w:t>.</w:t>
      </w:r>
    </w:p>
    <w:p w:rsidR="00690A9E" w:rsidRPr="00690A9E" w:rsidRDefault="00690A9E" w:rsidP="001B1831">
      <w:pPr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C3328" w:rsidRPr="00366675" w:rsidRDefault="005C3328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366675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приходи</w:t>
      </w:r>
    </w:p>
    <w:p w:rsidR="00780D5C" w:rsidRDefault="00780D5C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36C09" w:rsidRDefault="003D7D4B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прихода чине: </w:t>
      </w:r>
      <w:r w:rsidR="0089322F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приходи, непорески приходи</w:t>
      </w:r>
      <w:r w:rsidR="00780D5C">
        <w:rPr>
          <w:rFonts w:ascii="Times New Roman" w:hAnsi="Times New Roman" w:cs="Times New Roman"/>
          <w:b/>
          <w:sz w:val="24"/>
          <w:szCs w:val="24"/>
          <w:lang w:val="sr-Cyrl-CS"/>
        </w:rPr>
        <w:t>, грантови</w:t>
      </w:r>
      <w:r w:rsidR="00B74E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46769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и трансфери између буџетских јединица</w:t>
      </w:r>
      <w:r w:rsidR="00BA6F44" w:rsidRPr="005047C2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554AC">
        <w:rPr>
          <w:rFonts w:ascii="Times New Roman" w:hAnsi="Times New Roman" w:cs="Times New Roman"/>
          <w:b/>
          <w:sz w:val="24"/>
          <w:szCs w:val="24"/>
          <w:lang w:val="sr-Cyrl-CS"/>
        </w:rPr>
        <w:t>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710), имају највеће процентуално учешће у буџетским приходима. 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9E5397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планирани су на нивоу </w:t>
      </w:r>
      <w:r w:rsidR="009E5397">
        <w:rPr>
          <w:rFonts w:ascii="Times New Roman" w:hAnsi="Times New Roman" w:cs="Times New Roman"/>
          <w:sz w:val="24"/>
          <w:szCs w:val="24"/>
          <w:lang w:val="sr-Cyrl-CS"/>
        </w:rPr>
        <w:t>58.149.000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КМ, а у 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724717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D78EB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су остварени на нивоу </w:t>
      </w:r>
      <w:r w:rsidR="009E5397">
        <w:rPr>
          <w:rFonts w:ascii="Times New Roman" w:hAnsi="Times New Roman" w:cs="Times New Roman"/>
          <w:sz w:val="24"/>
          <w:szCs w:val="24"/>
          <w:lang w:val="sr-Cyrl-CS"/>
        </w:rPr>
        <w:t>11.808.922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 КМ. Наведени износ представља: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24FAB" w:rsidRDefault="00B24FAB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● 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724717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 у односу на </w:t>
      </w:r>
      <w:r w:rsidR="00724717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 за 202</w:t>
      </w:r>
      <w:r w:rsidR="00724717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24717">
        <w:rPr>
          <w:rFonts w:ascii="Times New Roman" w:hAnsi="Times New Roman" w:cs="Times New Roman"/>
          <w:sz w:val="24"/>
          <w:szCs w:val="24"/>
          <w:lang w:val="sr-Cyrl-CS"/>
        </w:rPr>
        <w:t>711.705,00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истом периоду 202</w:t>
      </w:r>
      <w:r w:rsidR="00724717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годин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е.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Пореске приходе чине: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381B14" w:rsidRPr="006A4AE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1.Порези на лична примања и приходе од самосталних дјелатности</w:t>
      </w:r>
      <w:r w:rsidRPr="004905A9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713)</w:t>
      </w:r>
      <w:r w:rsidR="00B24FAB">
        <w:rPr>
          <w:rFonts w:ascii="Times New Roman" w:hAnsi="Times New Roman" w:cs="Times New Roman"/>
          <w:sz w:val="24"/>
          <w:szCs w:val="24"/>
          <w:lang w:val="sr-Cyrl-CS"/>
        </w:rPr>
        <w:t xml:space="preserve">, који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</w:t>
      </w:r>
      <w:r w:rsidR="00724717">
        <w:rPr>
          <w:rFonts w:ascii="Times New Roman" w:hAnsi="Times New Roman" w:cs="Times New Roman"/>
          <w:sz w:val="24"/>
          <w:szCs w:val="24"/>
          <w:lang w:val="sr-Cyrl-CS"/>
        </w:rPr>
        <w:t>2.075.872,00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033663">
        <w:rPr>
          <w:rFonts w:ascii="Times New Roman" w:hAnsi="Times New Roman" w:cs="Times New Roman"/>
          <w:sz w:val="24"/>
          <w:szCs w:val="24"/>
          <w:lang w:val="sr-Cyrl-CS"/>
        </w:rPr>
        <w:t xml:space="preserve">, што представља </w:t>
      </w:r>
      <w:r w:rsidR="00A16545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724717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 xml:space="preserve">% од годишњег плана, и </w:t>
      </w:r>
      <w:r w:rsidR="00724717">
        <w:rPr>
          <w:rFonts w:ascii="Times New Roman" w:hAnsi="Times New Roman" w:cs="Times New Roman"/>
          <w:sz w:val="24"/>
          <w:szCs w:val="24"/>
          <w:lang w:val="sr-Cyrl-CS"/>
        </w:rPr>
        <w:t>378.684,00</w:t>
      </w:r>
      <w:r w:rsidR="00366675">
        <w:rPr>
          <w:rFonts w:ascii="Times New Roman" w:hAnsi="Times New Roman" w:cs="Times New Roman"/>
          <w:sz w:val="24"/>
          <w:szCs w:val="24"/>
          <w:lang w:val="sr-Cyrl-CS"/>
        </w:rPr>
        <w:t xml:space="preserve"> КМ више него што је остварено у истом периоду прошле године. </w:t>
      </w:r>
      <w:r w:rsidR="00CA1E66">
        <w:rPr>
          <w:rFonts w:ascii="Times New Roman" w:hAnsi="Times New Roman" w:cs="Times New Roman"/>
          <w:sz w:val="24"/>
          <w:szCs w:val="24"/>
          <w:lang w:val="sr-Cyrl-CS"/>
        </w:rPr>
        <w:t xml:space="preserve">Ови приходи се дијеле између Републике и Града у размјери 75:25, тако да Град има веома ограничене могућности да утиче на висину њиховог остварења. </w:t>
      </w:r>
    </w:p>
    <w:p w:rsidR="00B74E8A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B6CB8">
        <w:rPr>
          <w:rFonts w:ascii="Times New Roman" w:hAnsi="Times New Roman" w:cs="Times New Roman"/>
          <w:i/>
          <w:sz w:val="24"/>
          <w:szCs w:val="24"/>
          <w:lang w:val="sr-Cyrl-CS"/>
        </w:rPr>
        <w:t>2. Порези на имовину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714) – остварени су у износу </w:t>
      </w:r>
      <w:r w:rsidR="00724717">
        <w:rPr>
          <w:rFonts w:ascii="Times New Roman" w:hAnsi="Times New Roman" w:cs="Times New Roman"/>
          <w:sz w:val="24"/>
          <w:szCs w:val="24"/>
          <w:lang w:val="sr-Cyrl-CS"/>
        </w:rPr>
        <w:t>315.206</w:t>
      </w:r>
      <w:r w:rsidR="00CA1E66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A4AEC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6A4AEC">
        <w:rPr>
          <w:rFonts w:ascii="Times New Roman" w:hAnsi="Times New Roman" w:cs="Times New Roman"/>
          <w:sz w:val="24"/>
          <w:szCs w:val="24"/>
        </w:rPr>
        <w:t xml:space="preserve">, што представља </w:t>
      </w:r>
      <w:r w:rsidR="00724717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CA1E66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 xml:space="preserve"> и</w:t>
      </w:r>
      <w:r w:rsidR="005F20AB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724717">
        <w:rPr>
          <w:rFonts w:ascii="Times New Roman" w:hAnsi="Times New Roman" w:cs="Times New Roman"/>
          <w:sz w:val="24"/>
          <w:szCs w:val="24"/>
          <w:lang w:val="sr-Cyrl-BA"/>
        </w:rPr>
        <w:t>196.388,00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 xml:space="preserve"> КМ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ниже</w:t>
      </w:r>
      <w:r w:rsidR="00CA1E66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периоду прошле године.</w:t>
      </w:r>
      <w:r w:rsidR="00CA1E66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Међу овим порезима најзначајнији је порез на непокретност, који се у складу са Законом о порезу на непокретност РС наплаћује на основу пореских рачуна које издаје ПУ РС, а приход припада општини/граду на чијој се територији непокретност налази. </w:t>
      </w:r>
      <w:r w:rsidR="00824DF2">
        <w:rPr>
          <w:rFonts w:ascii="Times New Roman" w:hAnsi="Times New Roman" w:cs="Times New Roman"/>
          <w:sz w:val="24"/>
          <w:szCs w:val="24"/>
        </w:rPr>
        <w:t>Одлуком о висини пореске стопе пореза на непокретности за 202</w:t>
      </w:r>
      <w:r w:rsidR="00724717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824DF2">
        <w:rPr>
          <w:rFonts w:ascii="Times New Roman" w:hAnsi="Times New Roman" w:cs="Times New Roman"/>
          <w:sz w:val="24"/>
          <w:szCs w:val="24"/>
        </w:rPr>
        <w:t xml:space="preserve">. </w:t>
      </w:r>
      <w:r w:rsidR="005F20AB"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="00824DF2">
        <w:rPr>
          <w:rFonts w:ascii="Times New Roman" w:hAnsi="Times New Roman" w:cs="Times New Roman"/>
          <w:sz w:val="24"/>
          <w:szCs w:val="24"/>
        </w:rPr>
        <w:t>одину</w:t>
      </w:r>
      <w:r w:rsidR="005F20AB"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="00824DF2">
        <w:rPr>
          <w:rFonts w:ascii="Times New Roman" w:hAnsi="Times New Roman" w:cs="Times New Roman"/>
          <w:sz w:val="24"/>
          <w:szCs w:val="24"/>
        </w:rPr>
        <w:t xml:space="preserve"> </w:t>
      </w:r>
      <w:r w:rsidR="008F10C2">
        <w:rPr>
          <w:rFonts w:ascii="Times New Roman" w:hAnsi="Times New Roman" w:cs="Times New Roman"/>
          <w:sz w:val="24"/>
          <w:szCs w:val="24"/>
        </w:rPr>
        <w:t>за 202</w:t>
      </w:r>
      <w:r w:rsidR="00724717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8F10C2">
        <w:rPr>
          <w:rFonts w:ascii="Times New Roman" w:hAnsi="Times New Roman" w:cs="Times New Roman"/>
          <w:sz w:val="24"/>
          <w:szCs w:val="24"/>
        </w:rPr>
        <w:t xml:space="preserve">. годину је утврђена висина пореске стопе у висини од 0,20%, односно 0,10% за непокретности у којима се непосредно обавља производна дјелатност.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D6DB0">
        <w:rPr>
          <w:rFonts w:ascii="Times New Roman" w:hAnsi="Times New Roman" w:cs="Times New Roman"/>
          <w:i/>
          <w:sz w:val="24"/>
          <w:szCs w:val="24"/>
          <w:lang w:val="sr-Cyrl-CS"/>
        </w:rPr>
        <w:t>3.Порези на промет производа и услуга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715), представљају приходе по основу заосталих обавеза  – остварени су у износу </w:t>
      </w:r>
      <w:r w:rsidR="00724717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B74E8A">
        <w:rPr>
          <w:rFonts w:ascii="Times New Roman" w:hAnsi="Times New Roman" w:cs="Times New Roman"/>
          <w:sz w:val="24"/>
          <w:szCs w:val="24"/>
          <w:lang w:val="sr-Cyrl-CS"/>
        </w:rPr>
        <w:t>00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D72F9" w:rsidRPr="00724717" w:rsidRDefault="00780D5C" w:rsidP="004669FE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D72F9">
        <w:rPr>
          <w:rFonts w:ascii="Times New Roman" w:hAnsi="Times New Roman" w:cs="Times New Roman"/>
          <w:sz w:val="24"/>
          <w:szCs w:val="24"/>
          <w:lang w:val="sr-Cyrl-CS"/>
        </w:rPr>
        <w:t>4.</w:t>
      </w:r>
      <w:r w:rsidRPr="00CD72F9">
        <w:rPr>
          <w:rFonts w:ascii="Times New Roman" w:hAnsi="Times New Roman" w:cs="Times New Roman"/>
          <w:i/>
          <w:sz w:val="24"/>
          <w:szCs w:val="24"/>
          <w:lang w:val="sr-Cyrl-CS"/>
        </w:rPr>
        <w:t>Индиректни порези прикупљени преко УИО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Pr="00397274">
        <w:rPr>
          <w:rFonts w:ascii="Times New Roman" w:hAnsi="Times New Roman" w:cs="Times New Roman"/>
          <w:i/>
          <w:sz w:val="24"/>
          <w:szCs w:val="24"/>
          <w:lang w:val="sr-Cyrl-CS"/>
        </w:rPr>
        <w:t>приходи по основу ПДВ-а</w:t>
      </w:r>
      <w:r w:rsidR="0091301F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717)</w:t>
      </w:r>
      <w:r w:rsidR="00381B1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Приход од ПДВ-а је најзначајнији приход Града Бијељина</w:t>
      </w:r>
      <w:r w:rsidR="008F10C2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Планирање овог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прихода се врши на основу инструкција добијених од стране Министарства финансија кроз Документ оквирног буџета (ДОБ) за период 202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.-202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године. 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У складу са Законом о буџетском систему Републике Српске, из прихода од индиректних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пореза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који припадају Републици Српској, буџетима општина и градова припада 24% средстава преосталих након сервисирања спољног дуга Републике Српске.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Одлуком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о учешћу општина и градова у приходима од индиректних пореза и начину распоређивања тих прихода („Службени гласник РС“, број: 56/14),  утврђено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DF7F72" w:rsidRPr="003E6724">
        <w:rPr>
          <w:rFonts w:ascii="Times New Roman" w:hAnsi="Times New Roman" w:cs="Times New Roman"/>
          <w:sz w:val="24"/>
          <w:szCs w:val="24"/>
          <w:lang w:val="sr-Cyrl-CS"/>
        </w:rPr>
        <w:t xml:space="preserve"> да од 2016. године Град Бијељина у расподјели ових прихода учествује са 0,077142. </w:t>
      </w:r>
      <w:r w:rsidR="00CD72F9">
        <w:rPr>
          <w:rFonts w:ascii="Times New Roman" w:hAnsi="Times New Roman" w:cs="Times New Roman"/>
          <w:sz w:val="24"/>
          <w:szCs w:val="24"/>
        </w:rPr>
        <w:t xml:space="preserve"> </w:t>
      </w:r>
      <w:r w:rsidR="00F5524A">
        <w:rPr>
          <w:rFonts w:ascii="Times New Roman" w:hAnsi="Times New Roman" w:cs="Times New Roman"/>
          <w:sz w:val="24"/>
          <w:szCs w:val="24"/>
          <w:lang w:val="sr-Cyrl-BA"/>
        </w:rPr>
        <w:t>Последњим измјенама Закона о буџетском систему РС из децембра 2024.године прописано је да се општинама и градовима које имају више од 100.000 становника (а то је и Град Бијељина) појединачно учешће у расподјели овог прихода израчунава тако што ће се након примјене овог коефицијента, приход умањити за 7%.</w:t>
      </w:r>
    </w:p>
    <w:p w:rsidR="00DF7F72" w:rsidRDefault="004669FE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3B6BBE">
        <w:rPr>
          <w:rFonts w:ascii="Times New Roman" w:hAnsi="Times New Roman" w:cs="Times New Roman"/>
          <w:sz w:val="24"/>
          <w:szCs w:val="24"/>
        </w:rPr>
        <w:t xml:space="preserve">У </w:t>
      </w:r>
      <w:r w:rsidR="005D78EB">
        <w:rPr>
          <w:rFonts w:ascii="Times New Roman" w:hAnsi="Times New Roman" w:cs="Times New Roman"/>
          <w:sz w:val="24"/>
          <w:szCs w:val="24"/>
        </w:rPr>
        <w:t>периоду 01.01.-3</w:t>
      </w:r>
      <w:r w:rsidR="00F53AE1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5D78EB">
        <w:rPr>
          <w:rFonts w:ascii="Times New Roman" w:hAnsi="Times New Roman" w:cs="Times New Roman"/>
          <w:sz w:val="24"/>
          <w:szCs w:val="24"/>
        </w:rPr>
        <w:t>.0</w:t>
      </w:r>
      <w:r w:rsidR="00F53AE1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5D78EB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202</w:t>
      </w:r>
      <w:r w:rsidR="00F5524A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CD72F9">
        <w:rPr>
          <w:rFonts w:ascii="Times New Roman" w:hAnsi="Times New Roman" w:cs="Times New Roman"/>
          <w:sz w:val="24"/>
          <w:szCs w:val="24"/>
        </w:rPr>
        <w:t>г</w:t>
      </w:r>
      <w:r w:rsidR="00944B77">
        <w:rPr>
          <w:rFonts w:ascii="Times New Roman" w:hAnsi="Times New Roman" w:cs="Times New Roman"/>
          <w:sz w:val="24"/>
          <w:szCs w:val="24"/>
        </w:rPr>
        <w:t>одине,</w:t>
      </w:r>
      <w:r>
        <w:rPr>
          <w:rFonts w:ascii="Times New Roman" w:hAnsi="Times New Roman" w:cs="Times New Roman"/>
          <w:sz w:val="24"/>
          <w:szCs w:val="24"/>
        </w:rPr>
        <w:t xml:space="preserve"> Граду Бијељина је по овом основу </w:t>
      </w:r>
      <w:r w:rsidR="00CD72F9">
        <w:rPr>
          <w:rFonts w:ascii="Times New Roman" w:hAnsi="Times New Roman" w:cs="Times New Roman"/>
          <w:sz w:val="24"/>
          <w:szCs w:val="24"/>
        </w:rPr>
        <w:t>дозначено</w:t>
      </w:r>
      <w:r>
        <w:rPr>
          <w:rFonts w:ascii="Times New Roman" w:hAnsi="Times New Roman" w:cs="Times New Roman"/>
          <w:sz w:val="24"/>
          <w:szCs w:val="24"/>
        </w:rPr>
        <w:t xml:space="preserve"> укупно 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>9.085.934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814500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што 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годишњи план.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У односу на исти период прошле године остварење је 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за</w:t>
      </w:r>
      <w:r w:rsidR="00F53AE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>28.808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80D5C" w:rsidRDefault="00780D5C" w:rsidP="00780D5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5. О</w:t>
      </w:r>
      <w:r w:rsidRPr="001A67BF">
        <w:rPr>
          <w:rFonts w:ascii="Times New Roman" w:hAnsi="Times New Roman" w:cs="Times New Roman"/>
          <w:i/>
          <w:sz w:val="24"/>
          <w:szCs w:val="24"/>
          <w:lang w:val="sr-Cyrl-CS"/>
        </w:rPr>
        <w:t>стали порески приходи</w:t>
      </w:r>
      <w:r w:rsidR="002D78B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719)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су у износу 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>331.905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DF7F7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је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8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и за 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>24.291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,00 КМ више него што је остварено у истом периоду прошле године.</w:t>
      </w:r>
      <w:r w:rsidR="003B6BB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D78B9">
        <w:rPr>
          <w:rFonts w:ascii="Times New Roman" w:hAnsi="Times New Roman" w:cs="Times New Roman"/>
          <w:sz w:val="24"/>
          <w:szCs w:val="24"/>
        </w:rPr>
        <w:t>Ови приходи се односе искључиво на порез на добитке од игара на срећу.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A36C09" w:rsidRDefault="00A36C09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2D78B9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B7A66">
        <w:rPr>
          <w:rFonts w:ascii="Times New Roman" w:hAnsi="Times New Roman" w:cs="Times New Roman"/>
          <w:b/>
          <w:sz w:val="24"/>
          <w:szCs w:val="24"/>
          <w:lang w:val="sr-Cyrl-CS"/>
        </w:rPr>
        <w:t>Непорески приходи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720),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годину,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>18.656.244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1.03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F70687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у износу 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>3.294.243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D78B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72795" w:rsidRDefault="00441172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>8</w:t>
      </w:r>
      <w:r w:rsidR="00D2421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%  у односу на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 xml:space="preserve"> годишњи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 план за 202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D24217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>286.002</w:t>
      </w:r>
      <w:r w:rsidR="005F20AB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у истом периоду у 202</w:t>
      </w:r>
      <w:r w:rsidR="00F5524A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F10F53" w:rsidRDefault="00F10F53" w:rsidP="000B62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25648">
        <w:rPr>
          <w:rFonts w:ascii="Times New Roman" w:hAnsi="Times New Roman" w:cs="Times New Roman"/>
          <w:sz w:val="24"/>
          <w:szCs w:val="24"/>
          <w:lang w:val="sr-Cyrl-CS"/>
        </w:rPr>
        <w:t>Непореске приходе чине: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25648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D72F9">
        <w:rPr>
          <w:rFonts w:ascii="Times New Roman" w:hAnsi="Times New Roman" w:cs="Times New Roman"/>
          <w:sz w:val="24"/>
          <w:szCs w:val="24"/>
          <w:lang w:val="sr-Cyrl-CS"/>
        </w:rPr>
        <w:t>1.</w:t>
      </w:r>
      <w:r w:rsidRPr="00CD72F9">
        <w:rPr>
          <w:rFonts w:ascii="Times New Roman" w:hAnsi="Times New Roman" w:cs="Times New Roman"/>
          <w:i/>
          <w:sz w:val="24"/>
          <w:szCs w:val="24"/>
          <w:lang w:val="sr-Cyrl-CS"/>
        </w:rPr>
        <w:t>Приходи од финансијске и нефинансијске</w:t>
      </w:r>
      <w:r w:rsidRPr="00953405">
        <w:rPr>
          <w:rFonts w:ascii="Times New Roman" w:hAnsi="Times New Roman" w:cs="Times New Roman"/>
          <w:i/>
          <w:color w:val="00B0F0"/>
          <w:sz w:val="24"/>
          <w:szCs w:val="24"/>
          <w:lang w:val="sr-Cyrl-CS"/>
        </w:rPr>
        <w:t xml:space="preserve"> 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имовине и позитивних курсних разлика</w:t>
      </w:r>
      <w:r w:rsidR="00FD1092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721) – остварени су у износу </w:t>
      </w:r>
      <w:r w:rsidR="00F5524A">
        <w:rPr>
          <w:rFonts w:ascii="Times New Roman" w:hAnsi="Times New Roman" w:cs="Times New Roman"/>
          <w:sz w:val="24"/>
          <w:szCs w:val="24"/>
          <w:lang w:val="sr-Cyrl-BA"/>
        </w:rPr>
        <w:t>596.810,00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25648">
        <w:rPr>
          <w:rFonts w:ascii="Times New Roman" w:hAnsi="Times New Roman" w:cs="Times New Roman"/>
          <w:sz w:val="24"/>
          <w:szCs w:val="24"/>
        </w:rPr>
        <w:t>1</w:t>
      </w:r>
      <w:r w:rsidR="00F5524A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672795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725648">
        <w:rPr>
          <w:rFonts w:ascii="Times New Roman" w:hAnsi="Times New Roman" w:cs="Times New Roman"/>
          <w:sz w:val="24"/>
          <w:szCs w:val="24"/>
        </w:rPr>
        <w:t xml:space="preserve"> </w:t>
      </w:r>
      <w:r w:rsidR="00F5524A">
        <w:rPr>
          <w:rFonts w:ascii="Times New Roman" w:hAnsi="Times New Roman" w:cs="Times New Roman"/>
          <w:sz w:val="24"/>
          <w:szCs w:val="24"/>
          <w:lang w:val="sr-Cyrl-BA"/>
        </w:rPr>
        <w:t>144.722,00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F5524A">
        <w:rPr>
          <w:rFonts w:ascii="Times New Roman" w:hAnsi="Times New Roman" w:cs="Times New Roman"/>
          <w:sz w:val="24"/>
          <w:szCs w:val="24"/>
          <w:lang w:val="sr-Cyrl-BA"/>
        </w:rPr>
        <w:t>више</w:t>
      </w:r>
      <w:r w:rsidR="00FC7857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периоду прошле године.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Међу овом групом прихода најзачајнији је приход од земљишне ренте, која се наплаћује у складу са Законом о уређењу простора и грађењу</w:t>
      </w:r>
      <w:r w:rsidR="00CE4B01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5524A" w:rsidRDefault="00F5524A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F10F53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2</w:t>
      </w:r>
      <w:r w:rsidRPr="0044369B">
        <w:rPr>
          <w:rFonts w:ascii="Times New Roman" w:hAnsi="Times New Roman" w:cs="Times New Roman"/>
          <w:i/>
          <w:sz w:val="24"/>
          <w:szCs w:val="24"/>
          <w:lang w:val="sr-Cyrl-CS"/>
        </w:rPr>
        <w:t>.Накнаде, таксе и приходи од пружања јавних услуга</w:t>
      </w:r>
      <w:r w:rsidR="00455E04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(група конта 722)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остварене су у износу </w:t>
      </w:r>
      <w:r w:rsidR="00B81713">
        <w:rPr>
          <w:rFonts w:ascii="Times New Roman" w:hAnsi="Times New Roman" w:cs="Times New Roman"/>
          <w:sz w:val="24"/>
          <w:szCs w:val="24"/>
          <w:lang w:val="sr-Cyrl-CS"/>
        </w:rPr>
        <w:t>2.612.008</w:t>
      </w:r>
      <w:r w:rsidR="00F52B32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725648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B81713">
        <w:rPr>
          <w:rFonts w:ascii="Times New Roman" w:hAnsi="Times New Roman" w:cs="Times New Roman"/>
          <w:sz w:val="24"/>
          <w:szCs w:val="24"/>
          <w:lang w:val="sr-Cyrl-BA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91021F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="00B81713">
        <w:rPr>
          <w:rFonts w:ascii="Times New Roman" w:hAnsi="Times New Roman" w:cs="Times New Roman"/>
          <w:sz w:val="24"/>
          <w:szCs w:val="24"/>
          <w:lang w:val="sr-Cyrl-CS"/>
        </w:rPr>
        <w:t>296.694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81713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прошле године у истом периоду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Обухватају: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-административне накнаде и таксе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– остварене на нивоу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81713">
        <w:rPr>
          <w:rFonts w:ascii="Times New Roman" w:hAnsi="Times New Roman" w:cs="Times New Roman"/>
          <w:sz w:val="24"/>
          <w:szCs w:val="24"/>
          <w:lang w:val="sr-Cyrl-CS"/>
        </w:rPr>
        <w:t>204.182</w:t>
      </w:r>
      <w:r w:rsidR="00FD1092">
        <w:rPr>
          <w:rFonts w:ascii="Times New Roman" w:hAnsi="Times New Roman" w:cs="Times New Roman"/>
          <w:sz w:val="24"/>
          <w:szCs w:val="24"/>
        </w:rPr>
        <w:t>,00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КМ;</w:t>
      </w:r>
    </w:p>
    <w:p w:rsidR="006453C5" w:rsidRDefault="0091021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-комуналне накнаде и таксе –</w:t>
      </w:r>
      <w:r w:rsidR="006453C5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="00FD1092">
        <w:rPr>
          <w:rFonts w:ascii="Times New Roman" w:hAnsi="Times New Roman" w:cs="Times New Roman"/>
          <w:sz w:val="24"/>
          <w:szCs w:val="24"/>
        </w:rPr>
        <w:t xml:space="preserve">стварене 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на нивоу</w:t>
      </w:r>
      <w:r w:rsidR="00FD1092">
        <w:rPr>
          <w:rFonts w:ascii="Times New Roman" w:hAnsi="Times New Roman" w:cs="Times New Roman"/>
          <w:sz w:val="24"/>
          <w:szCs w:val="24"/>
        </w:rPr>
        <w:t xml:space="preserve"> </w:t>
      </w:r>
      <w:r w:rsidR="00B81713">
        <w:rPr>
          <w:rFonts w:ascii="Times New Roman" w:hAnsi="Times New Roman" w:cs="Times New Roman"/>
          <w:sz w:val="24"/>
          <w:szCs w:val="24"/>
          <w:lang w:val="sr-Cyrl-BA"/>
        </w:rPr>
        <w:t>183.877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6453C5">
        <w:rPr>
          <w:rFonts w:ascii="Times New Roman" w:hAnsi="Times New Roman" w:cs="Times New Roman"/>
          <w:sz w:val="24"/>
          <w:szCs w:val="24"/>
        </w:rPr>
        <w:t xml:space="preserve"> КМ</w:t>
      </w:r>
      <w:r w:rsidR="006453C5">
        <w:rPr>
          <w:rFonts w:ascii="Times New Roman" w:hAnsi="Times New Roman" w:cs="Times New Roman"/>
          <w:sz w:val="24"/>
          <w:szCs w:val="24"/>
          <w:lang w:val="sr-Cyrl-BA"/>
        </w:rPr>
        <w:t>;</w:t>
      </w:r>
      <w:r w:rsidR="00FD109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-накнаде по разним основама, за коришћење природних и других добара од општег интереса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- остварене на нивоу </w:t>
      </w:r>
      <w:r w:rsidR="00C414DB">
        <w:rPr>
          <w:rFonts w:ascii="Times New Roman" w:hAnsi="Times New Roman" w:cs="Times New Roman"/>
          <w:sz w:val="24"/>
          <w:szCs w:val="24"/>
          <w:lang w:val="sr-Latn-CS"/>
        </w:rPr>
        <w:t>1.849.511,00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Међу овим накнадама 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најзначајнија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 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накнада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уређење</w:t>
      </w:r>
      <w:r w:rsidR="00F10F53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2C31D8">
        <w:rPr>
          <w:rFonts w:ascii="Times New Roman" w:hAnsi="Times New Roman" w:cs="Times New Roman"/>
          <w:sz w:val="24"/>
          <w:szCs w:val="24"/>
          <w:lang w:val="sr-Cyrl-BA"/>
        </w:rPr>
        <w:t>З</w:t>
      </w:r>
      <w:r>
        <w:rPr>
          <w:rFonts w:ascii="Times New Roman" w:hAnsi="Times New Roman" w:cs="Times New Roman"/>
          <w:sz w:val="24"/>
          <w:szCs w:val="24"/>
          <w:lang w:val="sr-Cyrl-CS"/>
        </w:rPr>
        <w:t>начајно остварење има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ју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накнаде за промјену намјене пољопривредног земљишта, накнада за воде и одводњавање, концесионе накнаде</w:t>
      </w:r>
      <w:r w:rsidR="0074685D">
        <w:rPr>
          <w:rFonts w:ascii="Times New Roman" w:hAnsi="Times New Roman" w:cs="Times New Roman"/>
          <w:sz w:val="24"/>
          <w:szCs w:val="24"/>
          <w:lang w:val="sr-Cyrl-CS"/>
        </w:rPr>
        <w:t>, комунална накнада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, накнада за противпожарну заштиту 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итд</w:t>
      </w:r>
      <w:r w:rsidR="002C31D8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:rsidR="000B62EF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-приходе од пружања јавних услуга – представљају приходе које остварују органи и организације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Укупно су остварен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C414DB">
        <w:rPr>
          <w:rFonts w:ascii="Times New Roman" w:hAnsi="Times New Roman" w:cs="Times New Roman"/>
          <w:sz w:val="24"/>
          <w:szCs w:val="24"/>
          <w:lang w:val="sr-Latn-CS"/>
        </w:rPr>
        <w:t>374.438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 xml:space="preserve"> што је </w:t>
      </w:r>
      <w:r w:rsidR="00C414DB">
        <w:rPr>
          <w:rFonts w:ascii="Times New Roman" w:hAnsi="Times New Roman" w:cs="Times New Roman"/>
          <w:sz w:val="24"/>
          <w:szCs w:val="24"/>
          <w:lang w:val="sr-Latn-CS"/>
        </w:rPr>
        <w:t>19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% од годишњег плана. Највеће учешће у остварењу имају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приход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ЈУ Дјечији вртић „Чика Јова Змај“</w:t>
      </w:r>
      <w:r w:rsidR="009A438C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25648" w:rsidRDefault="00725648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25648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3.Н</w:t>
      </w:r>
      <w:r w:rsidRPr="0065003B">
        <w:rPr>
          <w:rFonts w:ascii="Times New Roman" w:hAnsi="Times New Roman" w:cs="Times New Roman"/>
          <w:i/>
          <w:sz w:val="24"/>
          <w:szCs w:val="24"/>
          <w:lang w:val="sr-Cyrl-CS"/>
        </w:rPr>
        <w:t>овчане казне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723) – остварене су у износу </w:t>
      </w:r>
      <w:r w:rsidR="00C414DB">
        <w:rPr>
          <w:rFonts w:ascii="Times New Roman" w:hAnsi="Times New Roman" w:cs="Times New Roman"/>
          <w:sz w:val="24"/>
          <w:szCs w:val="24"/>
          <w:lang w:val="sr-Latn-CS"/>
        </w:rPr>
        <w:t>30.588</w:t>
      </w:r>
      <w:r w:rsidR="00B22913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C414DB">
        <w:rPr>
          <w:rFonts w:ascii="Times New Roman" w:hAnsi="Times New Roman" w:cs="Times New Roman"/>
          <w:sz w:val="24"/>
          <w:szCs w:val="24"/>
          <w:lang w:val="sr-Latn-CS"/>
        </w:rPr>
        <w:t>6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 xml:space="preserve"> % у односу на годишњи план. Представљају приходе по основу изречених новчаних казни у прекршајном или другом спроведеном поступку.</w:t>
      </w:r>
    </w:p>
    <w:p w:rsidR="00BE5565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0B62EF" w:rsidRPr="00B22913" w:rsidRDefault="000B62EF" w:rsidP="000B62EF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137CE7">
        <w:rPr>
          <w:rFonts w:ascii="Times New Roman" w:hAnsi="Times New Roman" w:cs="Times New Roman"/>
          <w:i/>
          <w:sz w:val="24"/>
          <w:szCs w:val="24"/>
          <w:lang w:val="sr-Cyrl-CS"/>
        </w:rPr>
        <w:t>4. Остали непорески приходи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729) – остварени су у износу </w:t>
      </w:r>
      <w:r w:rsidR="00C414DB">
        <w:rPr>
          <w:rFonts w:ascii="Times New Roman" w:hAnsi="Times New Roman" w:cs="Times New Roman"/>
          <w:sz w:val="24"/>
          <w:szCs w:val="24"/>
          <w:lang w:val="sr-Latn-CS"/>
        </w:rPr>
        <w:t>54.837</w:t>
      </w:r>
      <w:r w:rsidR="00BE5565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137CE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7D66EB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C414DB">
        <w:rPr>
          <w:rFonts w:ascii="Times New Roman" w:hAnsi="Times New Roman" w:cs="Times New Roman"/>
          <w:sz w:val="24"/>
          <w:szCs w:val="24"/>
          <w:lang w:val="sr-Latn-CS"/>
        </w:rPr>
        <w:t>55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% у односу на годишњи план</w:t>
      </w:r>
      <w:r w:rsidR="007D66EB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Обухватају уплате по основу откупа тендерске документације, приходе од затезних камата, уплате штета по основу осигурања и све остале приходе који се не могу класификовати у неку од већ поменутих врста прихода</w:t>
      </w:r>
      <w:r>
        <w:rPr>
          <w:rFonts w:ascii="Times New Roman" w:hAnsi="Times New Roman" w:cs="Times New Roman"/>
          <w:sz w:val="24"/>
          <w:szCs w:val="24"/>
        </w:rPr>
        <w:t>.</w:t>
      </w:r>
      <w:r w:rsidR="00BE556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B62EF" w:rsidRDefault="000B62EF" w:rsidP="001B1831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Грантови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730), буџетом 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Града Бијељина за 202</w:t>
      </w:r>
      <w:r w:rsidR="00C414DB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планирани су у износу </w:t>
      </w:r>
      <w:r w:rsidR="00C414DB">
        <w:rPr>
          <w:rFonts w:ascii="Times New Roman" w:hAnsi="Times New Roman" w:cs="Times New Roman"/>
          <w:sz w:val="24"/>
          <w:szCs w:val="24"/>
          <w:lang w:val="sr-Latn-CS"/>
        </w:rPr>
        <w:t>185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.000</w:t>
      </w:r>
      <w:r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0 КМ, а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 периоду 01.01.-31.03.202</w:t>
      </w:r>
      <w:r w:rsidR="00C414DB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</w:t>
      </w:r>
      <w:r w:rsidR="00D044EF">
        <w:rPr>
          <w:rFonts w:ascii="Times New Roman" w:hAnsi="Times New Roman" w:cs="Times New Roman"/>
          <w:sz w:val="24"/>
          <w:szCs w:val="24"/>
          <w:lang w:val="sr-Cyrl-CS"/>
        </w:rPr>
        <w:t>у износу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414DB">
        <w:rPr>
          <w:rFonts w:ascii="Times New Roman" w:hAnsi="Times New Roman" w:cs="Times New Roman"/>
          <w:sz w:val="24"/>
          <w:szCs w:val="24"/>
          <w:lang w:val="sr-Latn-CS"/>
        </w:rPr>
        <w:t>28.432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B22A8B" w:rsidRDefault="0061016F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725648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C414DB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B22A8B">
        <w:rPr>
          <w:rFonts w:ascii="Times New Roman" w:hAnsi="Times New Roman" w:cs="Times New Roman"/>
          <w:sz w:val="24"/>
          <w:szCs w:val="24"/>
          <w:lang w:val="sr-Cyrl-CS"/>
        </w:rPr>
        <w:t>%  у односу на</w:t>
      </w:r>
      <w:r w:rsidR="00C414DB">
        <w:rPr>
          <w:rFonts w:ascii="Times New Roman" w:hAnsi="Times New Roman" w:cs="Times New Roman"/>
          <w:sz w:val="24"/>
          <w:szCs w:val="24"/>
          <w:lang w:val="sr-Latn-CS"/>
        </w:rPr>
        <w:t xml:space="preserve"> </w:t>
      </w:r>
      <w:r w:rsidR="00C414DB">
        <w:rPr>
          <w:rFonts w:ascii="Times New Roman" w:hAnsi="Times New Roman" w:cs="Times New Roman"/>
          <w:sz w:val="24"/>
          <w:szCs w:val="24"/>
          <w:lang w:val="sr-Cyrl-BA"/>
        </w:rPr>
        <w:t>годишњи</w:t>
      </w:r>
      <w:r w:rsidR="00B22A8B">
        <w:rPr>
          <w:rFonts w:ascii="Times New Roman" w:hAnsi="Times New Roman" w:cs="Times New Roman"/>
          <w:sz w:val="24"/>
          <w:szCs w:val="24"/>
          <w:lang w:val="sr-Cyrl-CS"/>
        </w:rPr>
        <w:t xml:space="preserve"> план за 202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22A8B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  <w:r w:rsidR="006243FA"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="00B22A8B">
        <w:rPr>
          <w:rFonts w:ascii="Times New Roman" w:hAnsi="Times New Roman" w:cs="Times New Roman"/>
          <w:sz w:val="24"/>
          <w:szCs w:val="24"/>
          <w:lang w:val="sr-Cyrl-CS"/>
        </w:rPr>
        <w:t>одину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,</w:t>
      </w:r>
    </w:p>
    <w:p w:rsidR="003D72D8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15.284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остварено у истом пероду 202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 године.</w:t>
      </w:r>
    </w:p>
    <w:p w:rsidR="001770E5" w:rsidRDefault="001770E5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Грантови представљају бесповратне помоћи које је Град Бијељина добио у првом кварталу 202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а који су планирани буџетом (у оквиру фонда 01). </w:t>
      </w:r>
      <w:r w:rsidR="003D72D8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оквиру ове групе прихода евидентирају</w:t>
      </w:r>
      <w:r w:rsidR="001770E5">
        <w:rPr>
          <w:rFonts w:ascii="Times New Roman" w:hAnsi="Times New Roman" w:cs="Times New Roman"/>
          <w:sz w:val="24"/>
          <w:szCs w:val="24"/>
          <w:lang w:val="sr-Cyrl-CS"/>
        </w:rPr>
        <w:t xml:space="preserve"> се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уплате грађана у складу са Одлуком о суфинансирању инфраструктурних пројеката у мјесним заједницама на подручју Града Бијељина. У складу са овом Одлуком ови пројекти се из градског буџета финансирају са 70%, а грађани учествују са 30%. Уплате се врше на намјенски трансакциони рачун Града Бијељина за прикупљање ових прихода. </w:t>
      </w:r>
      <w:r>
        <w:rPr>
          <w:rFonts w:ascii="Times New Roman" w:hAnsi="Times New Roman" w:cs="Times New Roman"/>
          <w:sz w:val="24"/>
          <w:szCs w:val="24"/>
          <w:lang w:val="sr-Cyrl-CS"/>
        </w:rPr>
        <w:t>Осим ових, планираних средстава, Град је добио и непланиране бесповратне помоћи које су евидентиране на фондовима 03 и 05.</w:t>
      </w:r>
    </w:p>
    <w:p w:rsidR="007D66EB" w:rsidRPr="0005629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Трансфери</w:t>
      </w:r>
      <w:r w:rsidR="009C531C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EA40EE">
        <w:rPr>
          <w:rFonts w:ascii="Times New Roman" w:hAnsi="Times New Roman" w:cs="Times New Roman"/>
          <w:b/>
          <w:sz w:val="24"/>
          <w:szCs w:val="24"/>
          <w:lang w:val="sr-Cyrl-CS"/>
        </w:rPr>
        <w:t>између буџетских јединица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(група конта 780), буџетом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9C531C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у износу 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5.468.000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,00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281911">
        <w:rPr>
          <w:rFonts w:ascii="Times New Roman" w:hAnsi="Times New Roman" w:cs="Times New Roman"/>
          <w:sz w:val="24"/>
          <w:szCs w:val="24"/>
          <w:lang w:val="sr-Cyrl-CS"/>
        </w:rPr>
        <w:t>. годиине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остварени 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1.361.191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КМ, што представља:</w:t>
      </w:r>
    </w:p>
    <w:p w:rsidR="004025D1" w:rsidRDefault="004025D1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1016F" w:rsidRDefault="0061016F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 у односу на 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 за 202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175.041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 више него што је остварено у истом пероду  202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године.</w:t>
      </w:r>
    </w:p>
    <w:p w:rsidR="007D66EB" w:rsidRDefault="007D66EB" w:rsidP="007D66E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414DB" w:rsidRDefault="007D66EB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прикупљена по овом основу </w:t>
      </w:r>
      <w:r w:rsidR="00441172">
        <w:rPr>
          <w:rFonts w:ascii="Times New Roman" w:hAnsi="Times New Roman" w:cs="Times New Roman"/>
          <w:sz w:val="24"/>
          <w:szCs w:val="24"/>
          <w:lang w:val="sr-Cyrl-CS"/>
        </w:rPr>
        <w:t>углавном се односе на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трансфер Министарства здравља и социјалне заштите РС, и намјењена су за исплату дознака лицима у стању социјалне потребе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у складу са Законом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43ADD">
        <w:rPr>
          <w:rFonts w:ascii="Times New Roman" w:hAnsi="Times New Roman" w:cs="Times New Roman"/>
          <w:sz w:val="24"/>
          <w:szCs w:val="24"/>
          <w:lang w:val="sr-Cyrl-CS"/>
        </w:rPr>
        <w:t>о социјалној заштити</w:t>
      </w:r>
      <w:r w:rsidR="00640B74">
        <w:rPr>
          <w:rFonts w:ascii="Times New Roman" w:hAnsi="Times New Roman" w:cs="Times New Roman"/>
          <w:sz w:val="24"/>
          <w:szCs w:val="24"/>
          <w:lang w:val="sr-Cyrl-CS"/>
        </w:rPr>
        <w:t xml:space="preserve"> РС.</w:t>
      </w:r>
      <w:r w:rsidR="00443AD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Б) Примици за нефинансијску имовину</w:t>
      </w:r>
    </w:p>
    <w:p w:rsidR="005C3328" w:rsidRDefault="005C3328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1016F" w:rsidRDefault="006C6D58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6C6D58">
        <w:rPr>
          <w:rFonts w:ascii="Times New Roman" w:hAnsi="Times New Roman" w:cs="Times New Roman"/>
          <w:b/>
          <w:sz w:val="24"/>
          <w:szCs w:val="24"/>
          <w:lang w:val="sr-Cyrl-CS"/>
        </w:rPr>
        <w:t>Примици за нефинансијску имовину (група конта 810)</w:t>
      </w:r>
      <w:r w:rsidR="0061016F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представљају примитке од продаје земљишта, објеката, билошке имовине итд. </w:t>
      </w:r>
    </w:p>
    <w:p w:rsidR="00663B36" w:rsidRDefault="00F45768" w:rsidP="00663B3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планирани су на нивоу 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672.000</w:t>
      </w:r>
      <w:r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61016F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4025D1">
        <w:rPr>
          <w:rFonts w:ascii="Times New Roman" w:hAnsi="Times New Roman" w:cs="Times New Roman"/>
          <w:sz w:val="24"/>
          <w:szCs w:val="24"/>
          <w:lang w:val="sr-Cyrl-CS"/>
        </w:rPr>
        <w:t xml:space="preserve"> а </w:t>
      </w: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01.01.-31.03.202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.године 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>није било остварења.</w:t>
      </w:r>
    </w:p>
    <w:p w:rsidR="00F45768" w:rsidRDefault="00C414DB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истом периоду прошле године по овом основу укупно је остварено 26.128,00 КМ.</w:t>
      </w:r>
    </w:p>
    <w:p w:rsidR="00663B36" w:rsidRDefault="00663B36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3B36" w:rsidRDefault="00663B3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776FB5" w:rsidRPr="00A27A80" w:rsidRDefault="00C414DB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="00776FB5"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.3. БУЏЕТСКИ РАСХОДИ И ИЗДАЦИ ЗА НЕФИНАНСИЈКУ ИМОВИНУ</w:t>
      </w:r>
    </w:p>
    <w:p w:rsidR="00776FB5" w:rsidRPr="00A27A80" w:rsidRDefault="00776FB5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F4576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F45768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455E04">
        <w:rPr>
          <w:rFonts w:ascii="Times New Roman" w:hAnsi="Times New Roman" w:cs="Times New Roman"/>
          <w:b/>
          <w:i/>
          <w:sz w:val="24"/>
          <w:szCs w:val="24"/>
          <w:lang w:val="sr-Cyrl-CS"/>
        </w:rPr>
        <w:t>4</w:t>
      </w:r>
      <w:r w:rsidRPr="00A27A80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776FB5" w:rsidRDefault="00776FB5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9192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742"/>
        <w:gridCol w:w="2927"/>
        <w:gridCol w:w="1292"/>
        <w:gridCol w:w="909"/>
        <w:gridCol w:w="1251"/>
        <w:gridCol w:w="1071"/>
      </w:tblGrid>
      <w:tr w:rsidR="00C414DB" w:rsidRPr="00C414DB" w:rsidTr="00C414DB">
        <w:trPr>
          <w:trHeight w:val="495"/>
        </w:trPr>
        <w:tc>
          <w:tcPr>
            <w:tcW w:w="9192" w:type="dxa"/>
            <w:gridSpan w:val="6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3. </w:t>
            </w: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-   ИЗВЈЕШТАЈ О ИЗВРШЕЊУ БУЏЕТА ГРАДА БИЈЕЉИНА ЗА 01.01.-31.03. 2025. ГОДИНУ- БУЏЕТСКИ РАСХОДИ И ИЗДАЦИ ЗА НЕФИНАНСИЈСКУ ИМОВИНУ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</w:p>
        </w:tc>
      </w:tr>
      <w:tr w:rsidR="00C414DB" w:rsidRPr="00C414DB" w:rsidTr="00C414DB">
        <w:trPr>
          <w:trHeight w:val="168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01)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02)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01.01.-31.03.2025. год (Фонд 01)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01.01.-31.03.2025. год (Фонд 02)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C414DB" w:rsidRPr="00C414DB" w:rsidTr="00C414DB">
        <w:trPr>
          <w:trHeight w:val="240"/>
        </w:trPr>
        <w:tc>
          <w:tcPr>
            <w:tcW w:w="4671" w:type="dxa"/>
            <w:gridSpan w:val="2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БУЏЕТСКИ РАСХОДИ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66.856.161,00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12.967.782,00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410000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е к у ћ и   р а с х о д 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62.582.261,00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12.709.975,00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411000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23.039.104,00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7.411.089,00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бруто плате запослених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17.312.360,00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5.762.799,00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бруто накнаде трошкова и осталих личних примања запослених по основу рада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4.922.144,00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1.542.563,00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накнаду плата запослених за вријеме боловања (бруто)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449.000,00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36.203,00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411400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отпремнине и једнократне помоћи (бруто)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355.600,00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69.524,00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412000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12.711.744,00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1.674.272,00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закупа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205.313,00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27.525,00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утрошка енергије, комуналних, комуникационих и транспортних услуга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2.236.318,00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333.253,00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режијски материјал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551.360,00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81.433,00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485.180,00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72.214,00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412500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текуће одржавање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2.051.810,00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164.966,00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412600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путовања и смјештаја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432.850,00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56.289,00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412700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стручне услуге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1.098.780,00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80.596,00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412800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за услуге одржавања јавних површина и заштите животне средине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2.747.000,00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494.366,00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412900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некласификовани расходи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2.903.133,00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363.630,00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413000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691.513,00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172.578,00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lastRenderedPageBreak/>
              <w:t>413100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хартије од вриједности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по основу финансијских деривата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примљене зајмове у земљи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661.513,00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168.419,00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камата на примљене зајмове из иностранства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413700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Трошкови сервисирања примљених зајмова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75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413800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негативних курсних разлика из пословних и инвестиционих активности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413900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4.159,00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414000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Субвенције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414100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Субвенције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415000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Грантови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8.738.400,00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417.132,00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415100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Грантови у иностранство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415200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Грантови у земљи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8.738.400,00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417.132,00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416000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Дознаке на име социјалне заштите које се исплаћују из буџета Републике, општина и  градова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16.994.000,00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2.976.926,00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416100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грађанима које се исплаћују из буџета Републике, општина и градова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15.313.000,00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2.670.958,00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416300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пружаоцима услуга социјалне заштите које се исплаћују из буџета Републике, општина и градова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1.681.000,00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305.968,00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417000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Дознаке на име социјалне заштите које исплаћују институције обавезног социјалног осигурања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пензијског осигурања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здравственог осигурања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осигурања од незапослености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417400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Дознаке по основу дјечије заштите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90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418000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финансирања, други финансијски трошкови и расходи трансакција размјене између или унутар јединица власти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и други финансијски трошкови између јединица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из трансакције размјене између јединица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финансирања и други финансијски трошкови из трансакција унутар исте јединице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418400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из трансакције размјене унутар исте јединице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419000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207.500,00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57.978,00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419100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Расходи по судским рјешењима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207.500,00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57.978,00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2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480000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Т р а н с ф е р и  и з м е ђ у  и  у н у т а р  ј е д и н и ц а  в л а с т 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4.223.900,00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257.807,00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487000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649.000,00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89.082,00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држави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ентитету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lastRenderedPageBreak/>
              <w:t>487300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јединицама локалне самоуправе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4.090,00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фондовима обавезног социјалног осигурања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84.992,00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487900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488000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3.574.900,00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168.725,00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488100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3.574.900,00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168.725,00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Буџетска резерва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Буџетска резерва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ИЗДАЦИ ЗА НЕФИНАНСИЈСКУ ИМОВИНУ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11.804.955,00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92.189,00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2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510000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н е ф и н а н с и ј с к у   и м о в и н у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11.804.955,00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92.189,00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511000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произведену сталну имовину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11.416.320,00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87.684,00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изградњу и прибављање зграда и објеката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6.919.000,00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66.073,00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одржавање, реконструкцију и адаптацију зграда и објеката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2.487.200,00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9.543,00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набавку постројења и опреме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1.630.120,00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9.129,00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инвестиционо одржавање опреме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511500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биолошку имовину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2.939,00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511600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инвестициону имовину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511700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произведену имовину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512000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драгоцјености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512100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драгоцјености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513000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57.805,00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земљишта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земљишта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513300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подземних и површинских налазишта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513400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подземних и површинских налазишта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513500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прибављање осталих природних добара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513600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улагања у побољшање осталих природних добара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513700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7.805,00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514000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514100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сталну имовину намјењену продаји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515000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стратешке залихе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2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515100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стратешке залихе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516000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330.830,00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4.505,00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516100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залихе материјала, робе и ситног инвентара, амбалаже и сл.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330.830,00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4.505,00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lastRenderedPageBreak/>
              <w:t>518000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45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518100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улагање на туђим некретнинама, постројењима и опреми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840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580000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н е ф и н а н с и ј с к у   и м о в и н у   и з   т р а н с к а ц и ј а   и з м е ђ у   и л и   у н у т а р   ј е д и н и ц а   в л а с т 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581000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нефинансијску имовину из трансакција између или унутар јединица власти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581100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нефинансијску имовину из трансакција са другим јединицама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75"/>
        </w:trPr>
        <w:tc>
          <w:tcPr>
            <w:tcW w:w="174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581200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нефинансијску имовину из трансакција са другим буџетским корисницима исте јединице власти</w:t>
            </w:r>
          </w:p>
        </w:tc>
        <w:tc>
          <w:tcPr>
            <w:tcW w:w="129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9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5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70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C414DB" w:rsidRPr="00C414DB" w:rsidTr="00C414DB">
        <w:trPr>
          <w:trHeight w:val="630"/>
        </w:trPr>
        <w:tc>
          <w:tcPr>
            <w:tcW w:w="1742" w:type="dxa"/>
            <w:shd w:val="clear" w:color="auto" w:fill="auto"/>
            <w:noWrap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92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УКУПНИ БУЏЕТСКИ РАСХОДИ И ИЗДАЦИ ЗА НЕФИНАНСИЈСКУ ИМОВИНУ</w:t>
            </w:r>
          </w:p>
        </w:tc>
        <w:tc>
          <w:tcPr>
            <w:tcW w:w="1292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78.661.116,00</w:t>
            </w:r>
          </w:p>
        </w:tc>
        <w:tc>
          <w:tcPr>
            <w:tcW w:w="909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5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13.059.971,00</w:t>
            </w:r>
          </w:p>
        </w:tc>
        <w:tc>
          <w:tcPr>
            <w:tcW w:w="1070" w:type="dxa"/>
            <w:shd w:val="clear" w:color="auto" w:fill="auto"/>
            <w:vAlign w:val="center"/>
            <w:hideMark/>
          </w:tcPr>
          <w:p w:rsidR="00C414DB" w:rsidRPr="00C414DB" w:rsidRDefault="00C414DB" w:rsidP="00C414DB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C414D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C414DB" w:rsidRDefault="00C414DB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414DB" w:rsidRDefault="00C414DB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B4108" w:rsidRDefault="00776FB5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 п</w:t>
      </w:r>
      <w:r w:rsidR="004C578C">
        <w:rPr>
          <w:rFonts w:ascii="Times New Roman" w:hAnsi="Times New Roman" w:cs="Times New Roman"/>
          <w:sz w:val="24"/>
          <w:szCs w:val="24"/>
          <w:lang w:val="sr-Cyrl-CS"/>
        </w:rPr>
        <w:t>рикупљених буџетских средстава</w:t>
      </w:r>
      <w:r w:rsidR="00D265A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414DB">
        <w:rPr>
          <w:rFonts w:ascii="Times New Roman" w:hAnsi="Times New Roman" w:cs="Times New Roman"/>
          <w:sz w:val="24"/>
          <w:szCs w:val="24"/>
          <w:lang w:val="sr-Cyrl-CS"/>
        </w:rPr>
        <w:t xml:space="preserve">у буџету Града Бијељина за 2025.годину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планирано је финансирање расхода и издатака за нефинансиј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с</w:t>
      </w:r>
      <w:r>
        <w:rPr>
          <w:rFonts w:ascii="Times New Roman" w:hAnsi="Times New Roman" w:cs="Times New Roman"/>
          <w:sz w:val="24"/>
          <w:szCs w:val="24"/>
          <w:lang w:val="sr-Cyrl-CS"/>
        </w:rPr>
        <w:t>ку имовину</w:t>
      </w:r>
      <w:r w:rsidR="004B4108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4B4108" w:rsidRDefault="0036133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Укупни буџетски расходи и издаци за нефинансијску имовину (капиталне иинвестиције) реализовани су у износу </w:t>
      </w:r>
      <w:r w:rsidR="004B4108">
        <w:rPr>
          <w:rFonts w:ascii="Times New Roman" w:hAnsi="Times New Roman" w:cs="Times New Roman"/>
          <w:sz w:val="24"/>
          <w:szCs w:val="24"/>
          <w:lang w:val="sr-Cyrl-CS"/>
        </w:rPr>
        <w:t>13.059.971</w:t>
      </w:r>
      <w:r w:rsidR="00F45768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B4108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6133D" w:rsidRDefault="0036133D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односу на исти период 202</w:t>
      </w:r>
      <w:r w:rsidR="00EB2806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реализација је </w:t>
      </w:r>
      <w:r w:rsidR="00EB2806">
        <w:rPr>
          <w:rFonts w:ascii="Times New Roman" w:hAnsi="Times New Roman" w:cs="Times New Roman"/>
          <w:sz w:val="24"/>
          <w:szCs w:val="24"/>
          <w:lang w:val="sr-Cyrl-CS"/>
        </w:rPr>
        <w:t>нижа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EB2806">
        <w:rPr>
          <w:rFonts w:ascii="Times New Roman" w:hAnsi="Times New Roman" w:cs="Times New Roman"/>
          <w:sz w:val="24"/>
          <w:szCs w:val="24"/>
          <w:lang w:val="sr-Cyrl-CS"/>
        </w:rPr>
        <w:t>545.916</w:t>
      </w:r>
      <w:r>
        <w:rPr>
          <w:rFonts w:ascii="Times New Roman" w:hAnsi="Times New Roman" w:cs="Times New Roman"/>
          <w:sz w:val="24"/>
          <w:szCs w:val="24"/>
          <w:lang w:val="sr-Cyrl-CS"/>
        </w:rPr>
        <w:t>,00 КМ.</w:t>
      </w:r>
    </w:p>
    <w:p w:rsidR="00A27A80" w:rsidRDefault="00A27A80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Pr="000C0B47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0C0B47">
        <w:rPr>
          <w:rFonts w:ascii="Times New Roman" w:hAnsi="Times New Roman" w:cs="Times New Roman"/>
          <w:b/>
          <w:sz w:val="24"/>
          <w:szCs w:val="24"/>
          <w:lang w:val="sr-Cyrl-CS"/>
        </w:rPr>
        <w:t>А) Буџетски расходи</w:t>
      </w:r>
    </w:p>
    <w:p w:rsidR="00192BB3" w:rsidRPr="005C3328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192BB3" w:rsidRDefault="00192BB3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Структуру буџетских расхода чине: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текући расходи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</w:t>
      </w:r>
      <w:r w:rsidRPr="00192BB3">
        <w:rPr>
          <w:rFonts w:ascii="Times New Roman" w:hAnsi="Times New Roman" w:cs="Times New Roman"/>
          <w:b/>
          <w:sz w:val="24"/>
          <w:szCs w:val="24"/>
          <w:lang w:val="sr-Cyrl-CS"/>
        </w:rPr>
        <w:t>транс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фери између буџетских јединица</w:t>
      </w:r>
      <w:r w:rsidR="00923D0D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923D0D" w:rsidRDefault="00923D0D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Текући расходи 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410) </w:t>
      </w:r>
      <w:r>
        <w:rPr>
          <w:rFonts w:ascii="Times New Roman" w:hAnsi="Times New Roman" w:cs="Times New Roman"/>
          <w:sz w:val="24"/>
          <w:szCs w:val="24"/>
          <w:lang w:val="sr-Cyrl-CS"/>
        </w:rPr>
        <w:t>буџетом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6243FA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35B5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у износу </w:t>
      </w:r>
      <w:r w:rsidR="00EB2806">
        <w:rPr>
          <w:rFonts w:ascii="Times New Roman" w:hAnsi="Times New Roman" w:cs="Times New Roman"/>
          <w:sz w:val="24"/>
          <w:szCs w:val="24"/>
          <w:lang w:val="sr-Cyrl-CS"/>
        </w:rPr>
        <w:t>66.856.161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а 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B2806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066CD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 су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у износу </w:t>
      </w:r>
      <w:r w:rsidR="00EB2806">
        <w:rPr>
          <w:rFonts w:ascii="Times New Roman" w:hAnsi="Times New Roman" w:cs="Times New Roman"/>
          <w:sz w:val="24"/>
          <w:szCs w:val="24"/>
          <w:lang w:val="sr-Cyrl-CS"/>
        </w:rPr>
        <w:t>12.967.782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>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35B5C" w:rsidRDefault="00A35B5C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B2806">
        <w:rPr>
          <w:rFonts w:ascii="Times New Roman" w:hAnsi="Times New Roman" w:cs="Times New Roman"/>
          <w:sz w:val="24"/>
          <w:szCs w:val="24"/>
          <w:lang w:val="sr-Cyrl-CS"/>
        </w:rPr>
        <w:t>19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 у односу на </w:t>
      </w:r>
      <w:r w:rsidR="00EB2806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 за 202</w:t>
      </w:r>
      <w:r w:rsidR="00EB2806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EB2806">
        <w:rPr>
          <w:rFonts w:ascii="Times New Roman" w:hAnsi="Times New Roman" w:cs="Times New Roman"/>
          <w:sz w:val="24"/>
          <w:szCs w:val="24"/>
          <w:lang w:val="sr-Cyrl-CS"/>
        </w:rPr>
        <w:t>139.101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EB2806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164A32"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реализовано у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 истом периоду у</w:t>
      </w:r>
      <w:r w:rsidR="00164A32">
        <w:rPr>
          <w:rFonts w:ascii="Times New Roman" w:hAnsi="Times New Roman" w:cs="Times New Roman"/>
          <w:sz w:val="24"/>
          <w:szCs w:val="24"/>
          <w:lang w:val="sr-Cyrl-CS"/>
        </w:rPr>
        <w:t xml:space="preserve"> 202</w:t>
      </w:r>
      <w:r w:rsidR="00EB2806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Структуру текућих расхода чине: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1.</w:t>
      </w:r>
      <w:r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за лична примања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411)</w:t>
      </w:r>
      <w:r w:rsidRPr="00460180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 су у износу од </w:t>
      </w:r>
      <w:r w:rsidR="00EB2806">
        <w:rPr>
          <w:rFonts w:ascii="Times New Roman" w:hAnsi="Times New Roman" w:cs="Times New Roman"/>
          <w:sz w:val="24"/>
          <w:szCs w:val="24"/>
          <w:lang w:val="sr-Cyrl-CS"/>
        </w:rPr>
        <w:t>7.411.089</w:t>
      </w:r>
      <w:r w:rsidR="004F288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КМ,</w:t>
      </w:r>
      <w:r w:rsidR="00F36BC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што представља </w:t>
      </w:r>
      <w:r w:rsidR="00177E96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B049E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 xml:space="preserve">% од годишњег плана и за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807.597</w:t>
      </w:r>
      <w:r w:rsidR="00923D0D">
        <w:rPr>
          <w:rFonts w:ascii="Times New Roman" w:hAnsi="Times New Roman" w:cs="Times New Roman"/>
          <w:sz w:val="24"/>
          <w:szCs w:val="24"/>
          <w:lang w:val="sr-Cyrl-CS"/>
        </w:rPr>
        <w:t>,00 КМ више него у истом периоду прошле године.</w:t>
      </w:r>
    </w:p>
    <w:p w:rsidR="00E17E01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460180">
        <w:rPr>
          <w:rFonts w:ascii="Times New Roman" w:hAnsi="Times New Roman" w:cs="Times New Roman"/>
          <w:sz w:val="24"/>
          <w:szCs w:val="24"/>
          <w:lang w:val="sr-Cyrl-CS"/>
        </w:rPr>
        <w:t>Обухватају расходе за бруто плате и накнаде запослених, расходе за накнаду плата запослених за вријеме боловања, расходе за отпремнине и једнократне помоћи.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запослене у Градској управи и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запослене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код потпуних буџетских корисника, чија се плата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директно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 из средстава буџета Града.</w:t>
      </w:r>
      <w:r w:rsidR="00E17E0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Default="00E17E01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Укупан број запослених чија се плата директно финансира из буџета Града Бијељина на дан 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37B0D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је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931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за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120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 xml:space="preserve"> више у односу на претходну годину.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Осим тога, </w:t>
      </w:r>
      <w:r w:rsidR="008C7B9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34</w:t>
      </w:r>
      <w:r w:rsidR="00923368">
        <w:rPr>
          <w:rFonts w:ascii="Times New Roman" w:hAnsi="Times New Roman" w:cs="Times New Roman"/>
          <w:sz w:val="24"/>
          <w:szCs w:val="24"/>
          <w:lang w:val="sr-Cyrl-CS"/>
        </w:rPr>
        <w:t xml:space="preserve"> лица је запослено</w:t>
      </w:r>
      <w:r w:rsidR="008C7B9F">
        <w:rPr>
          <w:rFonts w:ascii="Times New Roman" w:hAnsi="Times New Roman" w:cs="Times New Roman"/>
          <w:sz w:val="24"/>
          <w:szCs w:val="24"/>
          <w:lang w:val="sr-Cyrl-CS"/>
        </w:rPr>
        <w:t xml:space="preserve"> на скраћено радно вријеме. </w:t>
      </w:r>
      <w:r w:rsidR="00EC0C8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Default="002A200E" w:rsidP="00EC3456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CS"/>
        </w:rPr>
      </w:pPr>
    </w:p>
    <w:p w:rsidR="0009669C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072478">
        <w:rPr>
          <w:rFonts w:ascii="Times New Roman" w:hAnsi="Times New Roman" w:cs="Times New Roman"/>
          <w:i/>
          <w:sz w:val="24"/>
          <w:szCs w:val="24"/>
          <w:lang w:val="sr-Cyrl-CS"/>
        </w:rPr>
        <w:t>2.</w:t>
      </w: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основу коришћења роба и услуга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412)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-  извршени су у износу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1.674.272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9330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>годишњи план и за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497.440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ниже</w:t>
      </w:r>
      <w:r w:rsidR="007F4677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7F4677" w:rsidRDefault="006C018A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Чине их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по основу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трошка енергије, комуналних, комуни</w:t>
      </w:r>
      <w:r w:rsidR="002F1B05">
        <w:rPr>
          <w:rFonts w:ascii="Times New Roman" w:hAnsi="Times New Roman" w:cs="Times New Roman"/>
          <w:sz w:val="24"/>
          <w:szCs w:val="24"/>
          <w:lang w:val="sr-Cyrl-CS"/>
        </w:rPr>
        <w:t xml:space="preserve">кационих и транспортних услуга,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за услуге одржавања јавних површина и заштите животне средине, остали некласификовани расходи (обухватају расходе за бруто накнаде одборника,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Управних одбора,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расходе за рад ГИК-а, расходе по основу афирмације Града, бруто накнаде волонтерима, расходе рада комисија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>, репрезентацију, трошкове организовања пријема и манифестација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4393C">
        <w:rPr>
          <w:rFonts w:ascii="Times New Roman" w:hAnsi="Times New Roman" w:cs="Times New Roman"/>
          <w:sz w:val="24"/>
          <w:szCs w:val="24"/>
          <w:lang w:val="sr-Cyrl-CS"/>
        </w:rPr>
        <w:t>итд.)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и др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29330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2A200E" w:rsidRDefault="002A200E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7318B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3. </w:t>
      </w:r>
      <w:r w:rsidRPr="00ED7B22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финансирања и други финансијски трошкови </w:t>
      </w:r>
      <w:r w:rsidRPr="00460180">
        <w:rPr>
          <w:rFonts w:ascii="Times New Roman" w:hAnsi="Times New Roman" w:cs="Times New Roman"/>
          <w:sz w:val="24"/>
          <w:szCs w:val="24"/>
          <w:lang w:val="sr-Cyrl-CS"/>
        </w:rPr>
        <w:t>(група конта 413)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–извршени су у износу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172.578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1079AB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25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 xml:space="preserve">54.288,00 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КМ </w:t>
      </w:r>
      <w:r w:rsidR="002A200E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9669C">
        <w:rPr>
          <w:rFonts w:ascii="Times New Roman" w:hAnsi="Times New Roman" w:cs="Times New Roman"/>
          <w:sz w:val="24"/>
          <w:szCs w:val="24"/>
          <w:lang w:val="sr-Cyrl-CS"/>
        </w:rPr>
        <w:t>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дносе се на расходе по основу камата на примљене зајмове и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трошкове затезне камате.</w:t>
      </w:r>
    </w:p>
    <w:p w:rsidR="000018FE" w:rsidRDefault="000018FE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20D4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4</w:t>
      </w:r>
      <w:r w:rsidR="00EC3456" w:rsidRPr="007332CB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Грантови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415)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–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</w:t>
      </w:r>
      <w:r w:rsidR="000018FE">
        <w:rPr>
          <w:rFonts w:ascii="Times New Roman" w:hAnsi="Times New Roman" w:cs="Times New Roman"/>
          <w:sz w:val="24"/>
          <w:szCs w:val="24"/>
          <w:lang w:val="sr-Cyrl-BA"/>
        </w:rPr>
        <w:t>417.132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што је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 xml:space="preserve"> 265.535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EB4F1C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B963F0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 w:rsidRPr="007332CB">
        <w:rPr>
          <w:rFonts w:ascii="Times New Roman" w:hAnsi="Times New Roman" w:cs="Times New Roman"/>
          <w:sz w:val="24"/>
          <w:szCs w:val="24"/>
          <w:lang w:val="sr-Cyrl-CS"/>
        </w:rPr>
        <w:t>Представљају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текуће и капиталне бесповратне помоћи, које примаоцима гранта треба да помогну у обављању редовних или пројектних активности. Најзначајнија издвајања по овом основу су финансир</w:t>
      </w:r>
      <w:r w:rsidR="00EB4F1C">
        <w:rPr>
          <w:rFonts w:ascii="Times New Roman" w:hAnsi="Times New Roman" w:cs="Times New Roman"/>
          <w:sz w:val="24"/>
          <w:szCs w:val="24"/>
          <w:lang w:val="sr-Cyrl-CS"/>
        </w:rPr>
        <w:t xml:space="preserve">ање пројеката удружења грађана,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финансирање политичких партија итд. </w:t>
      </w:r>
    </w:p>
    <w:p w:rsidR="00EB4F1C" w:rsidRDefault="00EB4F1C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7420D4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5</w:t>
      </w:r>
      <w:r w:rsidR="00EC345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Дознаке на име социјалне заштите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416)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–</w:t>
      </w:r>
      <w:r w:rsidR="00E20804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извршене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 xml:space="preserve"> 2.976.926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КМ,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што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је</w:t>
      </w:r>
      <w:r w:rsidR="004471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18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%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односу на годишњи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 xml:space="preserve"> 116.506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Обухватају стипендије, помоћи за подстицај повратка, дознаке по основу додатка за помоћ и његу других лица, једнократне помоћи, смјештај у властиту породицу, породични смјештај, новчану помоћ социјалној категорији, накнаду за личну инвалиднину, трошкове смјештаја социјално угрожених лица</w:t>
      </w:r>
      <w:r w:rsidR="007420D4">
        <w:rPr>
          <w:rFonts w:ascii="Times New Roman" w:hAnsi="Times New Roman" w:cs="Times New Roman"/>
          <w:sz w:val="24"/>
          <w:szCs w:val="24"/>
          <w:lang w:val="sr-Cyrl-CS"/>
        </w:rPr>
        <w:t>, мјере пронаталитетне политике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итд. Углавном су планиране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оквиру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ПЈТ Социјална заштита и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>у оквиру ПЈТ Одјељење за друштвене дјелатности.</w:t>
      </w:r>
      <w:r w:rsidR="001235F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Значајан дио ових расхода се финансира из трансферисаних средстава Министарства здравља и социјалне заштите РС.</w:t>
      </w:r>
    </w:p>
    <w:p w:rsidR="00A55B9F" w:rsidRDefault="00A55B9F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079AB" w:rsidRDefault="001079AB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i/>
          <w:sz w:val="24"/>
          <w:szCs w:val="24"/>
          <w:lang w:val="sr-Cyrl-CS"/>
        </w:rPr>
        <w:t>6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. </w:t>
      </w:r>
      <w:r w:rsidR="00EC3456" w:rsidRPr="005B0219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Расходи по судским рјешењима </w:t>
      </w:r>
      <w:r w:rsidR="00EC3456" w:rsidRPr="001079AB">
        <w:rPr>
          <w:rFonts w:ascii="Times New Roman" w:hAnsi="Times New Roman" w:cs="Times New Roman"/>
          <w:sz w:val="24"/>
          <w:szCs w:val="24"/>
          <w:lang w:val="sr-Cyrl-CS"/>
        </w:rPr>
        <w:t>(група конта 419)</w:t>
      </w:r>
      <w:r w:rsidR="00EC3456">
        <w:rPr>
          <w:rFonts w:ascii="Times New Roman" w:hAnsi="Times New Roman" w:cs="Times New Roman"/>
          <w:i/>
          <w:sz w:val="24"/>
          <w:szCs w:val="24"/>
          <w:lang w:val="sr-Cyrl-CS"/>
        </w:rPr>
        <w:t xml:space="preserve"> -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извршени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у износу </w:t>
      </w:r>
      <w:r w:rsidR="00231B1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57.978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31B1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28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% у односу на 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план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 xml:space="preserve"> и за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24.013,00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0018FE">
        <w:rPr>
          <w:rFonts w:ascii="Times New Roman" w:hAnsi="Times New Roman" w:cs="Times New Roman"/>
          <w:sz w:val="24"/>
          <w:szCs w:val="24"/>
          <w:lang w:val="sr-Cyrl-CS"/>
        </w:rPr>
        <w:t>више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 xml:space="preserve"> него у истом периоду прошле године.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Односе се на расходе по извршним судским рјешењима (главница, камата, адвокатски, правни и др. расходи)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033B28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63CFE" w:rsidRDefault="00F63CFE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 xml:space="preserve">Трансфери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(група конта 48),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>буџетом</w:t>
      </w:r>
      <w:r w:rsidR="00AE64AB">
        <w:rPr>
          <w:rFonts w:ascii="Times New Roman" w:hAnsi="Times New Roman" w:cs="Times New Roman"/>
          <w:sz w:val="24"/>
          <w:szCs w:val="24"/>
          <w:lang w:val="sr-Cyrl-CS"/>
        </w:rPr>
        <w:t xml:space="preserve"> Града Бијељина за 202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E64AB">
        <w:rPr>
          <w:rFonts w:ascii="Times New Roman" w:hAnsi="Times New Roman" w:cs="Times New Roman"/>
          <w:sz w:val="24"/>
          <w:szCs w:val="24"/>
          <w:lang w:val="sr-Cyrl-CS"/>
        </w:rPr>
        <w:t xml:space="preserve">. годину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 су планирани у износу 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4.223.900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AE64A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КМ, 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извршени су у износу 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257.807</w:t>
      </w:r>
      <w:r w:rsidR="00F63CFE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представља: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121C" w:rsidRDefault="001235FD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 xml:space="preserve">%  у односу на 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план за 202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AC121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36.942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 </w:t>
      </w:r>
      <w:r w:rsidR="00A55B9F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реализовано у истом периоду у 202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EC3456" w:rsidRDefault="00EC3456" w:rsidP="00EC345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0FE8" w:rsidRDefault="00A55B9F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Односе се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на т</w:t>
      </w:r>
      <w:r w:rsidR="00F376B0">
        <w:rPr>
          <w:rFonts w:ascii="Times New Roman" w:hAnsi="Times New Roman" w:cs="Times New Roman"/>
          <w:sz w:val="24"/>
          <w:szCs w:val="24"/>
          <w:lang w:val="sr-Cyrl-CS"/>
        </w:rPr>
        <w:t xml:space="preserve">рансфер 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>Аграрно</w:t>
      </w:r>
      <w:r>
        <w:rPr>
          <w:rFonts w:ascii="Times New Roman" w:hAnsi="Times New Roman" w:cs="Times New Roman"/>
          <w:sz w:val="24"/>
          <w:szCs w:val="24"/>
          <w:lang w:val="sr-Cyrl-CS"/>
        </w:rPr>
        <w:t>м фонду</w:t>
      </w:r>
      <w:r w:rsidR="00EC345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трансфер Фонду за здравствену заштиту корисника социјалне помоћи и трансфер другим ЈЛС.</w:t>
      </w:r>
    </w:p>
    <w:p w:rsidR="00DD0402" w:rsidRDefault="00DD0402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660FE8">
        <w:rPr>
          <w:rFonts w:ascii="Times New Roman" w:hAnsi="Times New Roman" w:cs="Times New Roman"/>
          <w:b/>
          <w:sz w:val="24"/>
          <w:szCs w:val="24"/>
          <w:lang w:val="sr-Cyrl-CS"/>
        </w:rPr>
        <w:t>Б) Издаци за нефинансијску имовину</w:t>
      </w:r>
    </w:p>
    <w:p w:rsidR="00660FE8" w:rsidRDefault="00660FE8" w:rsidP="00192BB3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C121C" w:rsidRDefault="00660FE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Издаци за нефинансијску имовину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 xml:space="preserve"> представљају капитална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51896">
        <w:rPr>
          <w:rFonts w:ascii="Times New Roman" w:hAnsi="Times New Roman" w:cs="Times New Roman"/>
          <w:sz w:val="24"/>
          <w:szCs w:val="24"/>
          <w:lang w:val="sr-Cyrl-CS"/>
        </w:rPr>
        <w:t>улагања</w:t>
      </w:r>
      <w:r w:rsidR="00DD0402">
        <w:rPr>
          <w:rFonts w:ascii="Times New Roman" w:hAnsi="Times New Roman" w:cs="Times New Roman"/>
          <w:sz w:val="24"/>
          <w:szCs w:val="24"/>
          <w:lang w:val="sr-Cyrl-CS"/>
        </w:rPr>
        <w:t xml:space="preserve"> Града. 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Буџетом Града Бијељина за 202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. годину планирани су у</w:t>
      </w:r>
      <w:r w:rsidR="0059407A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укупном износу 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11.804.955</w:t>
      </w:r>
      <w:r w:rsidR="0059407A">
        <w:rPr>
          <w:rFonts w:ascii="Times New Roman" w:hAnsi="Times New Roman" w:cs="Times New Roman"/>
          <w:sz w:val="24"/>
          <w:szCs w:val="24"/>
          <w:lang w:val="sr-Cyrl-CS"/>
        </w:rPr>
        <w:t>,00 КМ</w:t>
      </w:r>
      <w:r w:rsidR="0059407A">
        <w:rPr>
          <w:rFonts w:ascii="Times New Roman" w:hAnsi="Times New Roman" w:cs="Times New Roman"/>
          <w:sz w:val="24"/>
          <w:szCs w:val="24"/>
        </w:rPr>
        <w:t xml:space="preserve">, a 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9407A">
        <w:rPr>
          <w:rFonts w:ascii="Times New Roman" w:hAnsi="Times New Roman" w:cs="Times New Roman"/>
          <w:sz w:val="24"/>
          <w:szCs w:val="24"/>
        </w:rPr>
        <w:t>у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периоду 01.01.-3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72F98">
        <w:rPr>
          <w:rFonts w:ascii="Times New Roman" w:hAnsi="Times New Roman" w:cs="Times New Roman"/>
          <w:sz w:val="24"/>
          <w:szCs w:val="24"/>
          <w:lang w:val="sr-Cyrl-CS"/>
        </w:rPr>
        <w:t>.године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имају извршење у износу 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92.189</w:t>
      </w:r>
      <w:r w:rsidR="00B23597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="002B7E9E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Наведени износ представља:</w:t>
      </w:r>
    </w:p>
    <w:p w:rsidR="00AC121C" w:rsidRDefault="00AC121C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C121C" w:rsidRDefault="00B23597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 xml:space="preserve">%  у односу на 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план за 202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C121C">
        <w:rPr>
          <w:rFonts w:ascii="Times New Roman" w:hAnsi="Times New Roman" w:cs="Times New Roman"/>
          <w:sz w:val="24"/>
          <w:szCs w:val="24"/>
          <w:lang w:val="sr-Cyrl-CS"/>
        </w:rPr>
        <w:t>. годину</w:t>
      </w:r>
    </w:p>
    <w:p w:rsidR="00AC121C" w:rsidRDefault="00AC121C" w:rsidP="00AC12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●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406.815</w:t>
      </w:r>
      <w:r w:rsidR="00F6358C">
        <w:rPr>
          <w:rFonts w:ascii="Times New Roman" w:hAnsi="Times New Roman" w:cs="Times New Roman"/>
          <w:sz w:val="24"/>
          <w:szCs w:val="24"/>
          <w:lang w:val="sr-Cyrl-CS"/>
        </w:rPr>
        <w:t>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мање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него што је реализовано у истом периоду у 202</w:t>
      </w:r>
      <w:r w:rsidR="0031298E">
        <w:rPr>
          <w:rFonts w:ascii="Times New Roman" w:hAnsi="Times New Roman" w:cs="Times New Roman"/>
          <w:sz w:val="24"/>
          <w:szCs w:val="24"/>
          <w:lang w:val="sr-Cyrl-CS"/>
        </w:rPr>
        <w:t>4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</w:t>
      </w:r>
    </w:p>
    <w:p w:rsidR="00AC121C" w:rsidRDefault="00AC121C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59407A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Структуру издатака за нефинансијску имовину чине:</w:t>
      </w:r>
    </w:p>
    <w:p w:rsidR="0059407A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B609FF" w:rsidRDefault="0059407A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1.Издаци за изградњу и прибављање зграда и објеката</w:t>
      </w:r>
      <w:r w:rsidR="00E20804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5111)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 годину планирани су у износу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6.919</w:t>
      </w:r>
      <w:r w:rsidR="00B609FF">
        <w:rPr>
          <w:rFonts w:ascii="Times New Roman" w:hAnsi="Times New Roman" w:cs="Times New Roman"/>
          <w:sz w:val="24"/>
          <w:szCs w:val="24"/>
          <w:lang w:val="sr-Latn-BA"/>
        </w:rPr>
        <w:t>.000</w:t>
      </w:r>
      <w:r>
        <w:rPr>
          <w:rFonts w:ascii="Times New Roman" w:hAnsi="Times New Roman" w:cs="Times New Roman"/>
          <w:sz w:val="24"/>
          <w:szCs w:val="24"/>
        </w:rPr>
        <w:t>,00 КМ</w:t>
      </w:r>
      <w:r w:rsidR="00877832">
        <w:rPr>
          <w:rFonts w:ascii="Times New Roman" w:hAnsi="Times New Roman" w:cs="Times New Roman"/>
          <w:sz w:val="24"/>
          <w:szCs w:val="24"/>
        </w:rPr>
        <w:t xml:space="preserve">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877832"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66.073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877832">
        <w:rPr>
          <w:rFonts w:ascii="Times New Roman" w:hAnsi="Times New Roman" w:cs="Times New Roman"/>
          <w:sz w:val="24"/>
          <w:szCs w:val="24"/>
        </w:rPr>
        <w:t xml:space="preserve"> КМ, што је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877832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 и за</w:t>
      </w:r>
      <w:r w:rsidR="00B609FF"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33.189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,00 КМ 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 у односу на исти период прошле године</w:t>
      </w:r>
      <w:r w:rsidR="00877832">
        <w:rPr>
          <w:rFonts w:ascii="Times New Roman" w:hAnsi="Times New Roman" w:cs="Times New Roman"/>
          <w:sz w:val="24"/>
          <w:szCs w:val="24"/>
        </w:rPr>
        <w:t>.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B609FF" w:rsidRDefault="00B609FF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8A07F4" w:rsidRDefault="00877832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2.Издаци за инвестиционо одржавање, реконструкцију и адаптацију зграда и објеката</w:t>
      </w:r>
      <w:r w:rsidR="00E20804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5112)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>2.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487.200</w:t>
      </w:r>
      <w:r w:rsidR="00F6358C">
        <w:rPr>
          <w:rFonts w:ascii="Times New Roman" w:hAnsi="Times New Roman" w:cs="Times New Roman"/>
          <w:sz w:val="24"/>
          <w:szCs w:val="24"/>
          <w:lang w:val="sr-Cyrl-BA"/>
        </w:rPr>
        <w:t>,00</w:t>
      </w:r>
      <w:r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9.543</w:t>
      </w:r>
      <w:r>
        <w:rPr>
          <w:rFonts w:ascii="Times New Roman" w:hAnsi="Times New Roman" w:cs="Times New Roman"/>
          <w:sz w:val="24"/>
          <w:szCs w:val="24"/>
        </w:rPr>
        <w:t xml:space="preserve">,00 КМ, што је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0,004</w:t>
      </w:r>
      <w:r w:rsidR="008A07F4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 xml:space="preserve"> и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313.995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 xml:space="preserve">,00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 xml:space="preserve">КМ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 xml:space="preserve"> него у истом периоду прошле године.</w:t>
      </w:r>
      <w:r w:rsidR="002E433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609FF" w:rsidRPr="00B609FF" w:rsidRDefault="00B609FF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877832" w:rsidRDefault="00CE3031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3.Издаци за набавку постројења и опреме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5113)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1.630.120,00</w:t>
      </w:r>
      <w:r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извршени су у износу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9.129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,00</w:t>
      </w:r>
      <w:r>
        <w:rPr>
          <w:rFonts w:ascii="Times New Roman" w:hAnsi="Times New Roman" w:cs="Times New Roman"/>
          <w:sz w:val="24"/>
          <w:szCs w:val="24"/>
        </w:rPr>
        <w:t xml:space="preserve"> КМ, што је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B609FF">
        <w:rPr>
          <w:rFonts w:ascii="Times New Roman" w:hAnsi="Times New Roman" w:cs="Times New Roman"/>
          <w:sz w:val="24"/>
          <w:szCs w:val="24"/>
        </w:rPr>
        <w:t>% од годишњег плана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 xml:space="preserve"> и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56.650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 xml:space="preserve">,00 КМ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мање</w:t>
      </w:r>
      <w:r w:rsidR="00B609FF">
        <w:rPr>
          <w:rFonts w:ascii="Times New Roman" w:hAnsi="Times New Roman" w:cs="Times New Roman"/>
          <w:sz w:val="24"/>
          <w:szCs w:val="24"/>
          <w:lang w:val="sr-Cyrl-BA"/>
        </w:rPr>
        <w:t xml:space="preserve"> него у истом периоду прошле године.</w:t>
      </w:r>
    </w:p>
    <w:p w:rsidR="00B609FF" w:rsidRPr="00B609FF" w:rsidRDefault="00B609FF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E4335" w:rsidRDefault="00CE3031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4.Издаци за биолошку имовину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5115)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>
        <w:rPr>
          <w:rFonts w:ascii="Times New Roman" w:hAnsi="Times New Roman" w:cs="Times New Roman"/>
          <w:sz w:val="24"/>
          <w:szCs w:val="24"/>
        </w:rPr>
        <w:t>планирани су у износу</w:t>
      </w:r>
      <w:r w:rsidR="002E4335">
        <w:rPr>
          <w:rFonts w:ascii="Times New Roman" w:hAnsi="Times New Roman" w:cs="Times New Roman"/>
          <w:sz w:val="24"/>
          <w:szCs w:val="24"/>
        </w:rPr>
        <w:t xml:space="preserve">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60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.000</w:t>
      </w:r>
      <w:r w:rsidR="002E4335">
        <w:rPr>
          <w:rFonts w:ascii="Times New Roman" w:hAnsi="Times New Roman" w:cs="Times New Roman"/>
          <w:sz w:val="24"/>
          <w:szCs w:val="24"/>
        </w:rPr>
        <w:t xml:space="preserve">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2E4335">
        <w:rPr>
          <w:rFonts w:ascii="Times New Roman" w:hAnsi="Times New Roman" w:cs="Times New Roman"/>
          <w:sz w:val="24"/>
          <w:szCs w:val="24"/>
        </w:rPr>
        <w:t xml:space="preserve"> су</w:t>
      </w:r>
      <w:r w:rsidR="003A6F62">
        <w:rPr>
          <w:rFonts w:ascii="Times New Roman" w:hAnsi="Times New Roman" w:cs="Times New Roman"/>
          <w:sz w:val="24"/>
          <w:szCs w:val="24"/>
        </w:rPr>
        <w:t xml:space="preserve"> извршени у износу 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2.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939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3A6F62">
        <w:rPr>
          <w:rFonts w:ascii="Times New Roman" w:hAnsi="Times New Roman" w:cs="Times New Roman"/>
          <w:sz w:val="24"/>
          <w:szCs w:val="24"/>
        </w:rPr>
        <w:t xml:space="preserve"> КМ, што чини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>% од годишњег плана.</w:t>
      </w:r>
      <w:r w:rsidR="002E4335">
        <w:rPr>
          <w:rFonts w:ascii="Times New Roman" w:hAnsi="Times New Roman" w:cs="Times New Roman"/>
          <w:sz w:val="24"/>
          <w:szCs w:val="24"/>
        </w:rPr>
        <w:t xml:space="preserve"> Односе се на набавку сточног фонда у Пољопривредној школи и набавку вишегодишњих засада.</w:t>
      </w:r>
    </w:p>
    <w:p w:rsidR="00AA329E" w:rsidRP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CE3031" w:rsidRDefault="002E4335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</w:rPr>
        <w:t>5.Издаци за нематеријалну произведену имовину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5117)</w:t>
      </w:r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буџето</w:t>
      </w:r>
      <w:r w:rsidR="003A6F62">
        <w:rPr>
          <w:rFonts w:ascii="Times New Roman" w:hAnsi="Times New Roman" w:cs="Times New Roman"/>
          <w:sz w:val="24"/>
          <w:szCs w:val="24"/>
        </w:rPr>
        <w:t>м Града Бијељина за 202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3A6F62">
        <w:rPr>
          <w:rFonts w:ascii="Times New Roman" w:hAnsi="Times New Roman" w:cs="Times New Roman"/>
          <w:sz w:val="24"/>
          <w:szCs w:val="24"/>
        </w:rPr>
        <w:t>.годину</w:t>
      </w:r>
      <w:r>
        <w:rPr>
          <w:rFonts w:ascii="Times New Roman" w:hAnsi="Times New Roman" w:cs="Times New Roman"/>
          <w:sz w:val="24"/>
          <w:szCs w:val="24"/>
        </w:rPr>
        <w:t xml:space="preserve"> планирани су у износу 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20</w:t>
      </w:r>
      <w:r>
        <w:rPr>
          <w:rFonts w:ascii="Times New Roman" w:hAnsi="Times New Roman" w:cs="Times New Roman"/>
          <w:sz w:val="24"/>
          <w:szCs w:val="24"/>
        </w:rPr>
        <w:t xml:space="preserve">.000,00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 xml:space="preserve">није 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lastRenderedPageBreak/>
        <w:t xml:space="preserve">било </w:t>
      </w:r>
      <w:r w:rsidR="00AA329E">
        <w:rPr>
          <w:rFonts w:ascii="Times New Roman" w:hAnsi="Times New Roman" w:cs="Times New Roman"/>
          <w:sz w:val="24"/>
          <w:szCs w:val="24"/>
        </w:rPr>
        <w:t>изврше</w:t>
      </w:r>
      <w:r w:rsidR="00AA329E">
        <w:rPr>
          <w:rFonts w:ascii="Times New Roman" w:hAnsi="Times New Roman" w:cs="Times New Roman"/>
          <w:sz w:val="24"/>
          <w:szCs w:val="24"/>
          <w:lang w:val="sr-Cyrl-BA"/>
        </w:rPr>
        <w:t>ња.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817F5">
        <w:rPr>
          <w:rFonts w:ascii="Times New Roman" w:hAnsi="Times New Roman" w:cs="Times New Roman"/>
          <w:sz w:val="24"/>
          <w:szCs w:val="24"/>
        </w:rPr>
        <w:t xml:space="preserve">Односе се на </w:t>
      </w:r>
      <w:r w:rsidR="005D3652">
        <w:rPr>
          <w:rFonts w:ascii="Times New Roman" w:hAnsi="Times New Roman" w:cs="Times New Roman"/>
          <w:sz w:val="24"/>
          <w:szCs w:val="24"/>
        </w:rPr>
        <w:t>пројектовање и израду регулационих планова Града</w:t>
      </w:r>
      <w:r w:rsidR="003A6F62">
        <w:rPr>
          <w:rFonts w:ascii="Times New Roman" w:hAnsi="Times New Roman" w:cs="Times New Roman"/>
          <w:sz w:val="24"/>
          <w:szCs w:val="24"/>
          <w:lang w:val="sr-Cyrl-BA"/>
        </w:rPr>
        <w:t xml:space="preserve"> и планирају се у оквиру Одјељења за просторно уређење</w:t>
      </w:r>
      <w:r w:rsidR="005D3652">
        <w:rPr>
          <w:rFonts w:ascii="Times New Roman" w:hAnsi="Times New Roman" w:cs="Times New Roman"/>
          <w:sz w:val="24"/>
          <w:szCs w:val="24"/>
        </w:rPr>
        <w:t>.</w:t>
      </w: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6.Издаци за непроизведену сталну имовину (група конта 5131),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>
        <w:rPr>
          <w:rFonts w:ascii="Times New Roman" w:hAnsi="Times New Roman" w:cs="Times New Roman"/>
          <w:sz w:val="24"/>
          <w:szCs w:val="24"/>
          <w:lang w:val="sr-Cyrl-BA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.годину планирани су у износу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  <w:lang w:val="sr-Cyrl-BA"/>
        </w:rPr>
        <w:t>0.000</w:t>
      </w:r>
      <w:r>
        <w:rPr>
          <w:rFonts w:ascii="Times New Roman" w:hAnsi="Times New Roman" w:cs="Times New Roman"/>
          <w:sz w:val="24"/>
          <w:szCs w:val="24"/>
        </w:rPr>
        <w:t xml:space="preserve">,00 КМ, а у овом периоду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није било извршења</w:t>
      </w:r>
      <w:r>
        <w:rPr>
          <w:rFonts w:ascii="Times New Roman" w:hAnsi="Times New Roman" w:cs="Times New Roman"/>
          <w:sz w:val="24"/>
          <w:szCs w:val="24"/>
          <w:lang w:val="sr-Cyrl-BA"/>
        </w:rPr>
        <w:t>. Односе се на набавку земљишта.</w:t>
      </w: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A329E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7.Издаци за нематеријалну непроизведену имовину (група конта 5137), </w:t>
      </w:r>
      <w:r>
        <w:rPr>
          <w:rFonts w:ascii="Times New Roman" w:hAnsi="Times New Roman" w:cs="Times New Roman"/>
          <w:sz w:val="24"/>
          <w:szCs w:val="24"/>
        </w:rPr>
        <w:t>буџетом Града Бијељина за 202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.годину планирани су у износу </w:t>
      </w:r>
      <w:r>
        <w:rPr>
          <w:rFonts w:ascii="Times New Roman" w:hAnsi="Times New Roman" w:cs="Times New Roman"/>
          <w:sz w:val="24"/>
          <w:szCs w:val="24"/>
          <w:lang w:val="sr-Cyrl-BA"/>
        </w:rPr>
        <w:t>7.80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,00 КМ, а у овом периоду </w:t>
      </w:r>
      <w:r>
        <w:rPr>
          <w:rFonts w:ascii="Times New Roman" w:hAnsi="Times New Roman" w:cs="Times New Roman"/>
          <w:sz w:val="24"/>
          <w:szCs w:val="24"/>
          <w:lang w:val="sr-Cyrl-BA"/>
        </w:rPr>
        <w:t>ни</w:t>
      </w:r>
      <w:r>
        <w:rPr>
          <w:rFonts w:ascii="Times New Roman" w:hAnsi="Times New Roman" w:cs="Times New Roman"/>
          <w:sz w:val="24"/>
          <w:szCs w:val="24"/>
        </w:rPr>
        <w:t>су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имали извршење. Односе се на набавку лиценци.</w:t>
      </w:r>
    </w:p>
    <w:p w:rsidR="00AA329E" w:rsidRPr="00AA329E" w:rsidRDefault="00AA329E" w:rsidP="000E6AA6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BA"/>
        </w:rPr>
      </w:pPr>
    </w:p>
    <w:p w:rsidR="0059407A" w:rsidRDefault="00AA329E" w:rsidP="000E6AA6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  <w:lang w:val="sr-Cyrl-BA"/>
        </w:rPr>
        <w:t>8</w:t>
      </w:r>
      <w:r w:rsidR="005D3652">
        <w:rPr>
          <w:rFonts w:ascii="Times New Roman" w:hAnsi="Times New Roman" w:cs="Times New Roman"/>
          <w:i/>
          <w:sz w:val="24"/>
          <w:szCs w:val="24"/>
        </w:rPr>
        <w:t>.Издаци за залихе материјала, робе, ситног инвентара</w:t>
      </w:r>
      <w:r w:rsidR="003A6F62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 (група конта 5161)</w:t>
      </w:r>
      <w:r w:rsidR="005D3652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5D3652">
        <w:rPr>
          <w:rFonts w:ascii="Times New Roman" w:hAnsi="Times New Roman" w:cs="Times New Roman"/>
          <w:sz w:val="24"/>
          <w:szCs w:val="24"/>
        </w:rPr>
        <w:t>буџетом</w:t>
      </w:r>
      <w:r w:rsidR="003A6F62">
        <w:rPr>
          <w:rFonts w:ascii="Times New Roman" w:hAnsi="Times New Roman" w:cs="Times New Roman"/>
          <w:sz w:val="24"/>
          <w:szCs w:val="24"/>
        </w:rPr>
        <w:t xml:space="preserve"> Града Бијељина за 202</w:t>
      </w:r>
      <w:r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3A6F62">
        <w:rPr>
          <w:rFonts w:ascii="Times New Roman" w:hAnsi="Times New Roman" w:cs="Times New Roman"/>
          <w:sz w:val="24"/>
          <w:szCs w:val="24"/>
        </w:rPr>
        <w:t xml:space="preserve">.годину </w:t>
      </w:r>
      <w:r w:rsidR="005D3652">
        <w:rPr>
          <w:rFonts w:ascii="Times New Roman" w:hAnsi="Times New Roman" w:cs="Times New Roman"/>
          <w:sz w:val="24"/>
          <w:szCs w:val="24"/>
        </w:rPr>
        <w:t xml:space="preserve">планирани су у износу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330.830</w:t>
      </w:r>
      <w:r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5D3652">
        <w:rPr>
          <w:rFonts w:ascii="Times New Roman" w:hAnsi="Times New Roman" w:cs="Times New Roman"/>
          <w:sz w:val="24"/>
          <w:szCs w:val="24"/>
        </w:rPr>
        <w:t xml:space="preserve"> КМ, а у </w:t>
      </w:r>
      <w:r w:rsidR="00D72F98">
        <w:rPr>
          <w:rFonts w:ascii="Times New Roman" w:hAnsi="Times New Roman" w:cs="Times New Roman"/>
          <w:sz w:val="24"/>
          <w:szCs w:val="24"/>
        </w:rPr>
        <w:t>овом периоду</w:t>
      </w:r>
      <w:r w:rsidR="005D3652">
        <w:rPr>
          <w:rFonts w:ascii="Times New Roman" w:hAnsi="Times New Roman" w:cs="Times New Roman"/>
          <w:sz w:val="24"/>
          <w:szCs w:val="24"/>
        </w:rPr>
        <w:t xml:space="preserve"> су извршени у износу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4.505</w:t>
      </w:r>
      <w:r w:rsidR="005D3652">
        <w:rPr>
          <w:rFonts w:ascii="Times New Roman" w:hAnsi="Times New Roman" w:cs="Times New Roman"/>
          <w:sz w:val="24"/>
          <w:szCs w:val="24"/>
        </w:rPr>
        <w:t>,00 КМ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 xml:space="preserve">, што представља </w:t>
      </w:r>
      <w:r w:rsidR="0031298E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% годишњег плана.</w:t>
      </w:r>
      <w:r w:rsidR="00CB7BE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D05FC" w:rsidRPr="00CD05FC" w:rsidRDefault="00CD05FC" w:rsidP="00192BB3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A07F4" w:rsidRDefault="008A07F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Према искуствима из ранијих година реализација капиталних улагања је највећа у трећем и</w:t>
      </w:r>
      <w:r>
        <w:rPr>
          <w:rFonts w:ascii="Times New Roman" w:hAnsi="Times New Roman" w:cs="Times New Roman"/>
          <w:sz w:val="24"/>
          <w:szCs w:val="24"/>
          <w:lang w:val="sr-Latn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>нарочито  четвртом кварталу године. У првом кварталу се тек отпочиње са годишњим циклусом набавки, те је устаљено нижи ниво реализације.</w:t>
      </w:r>
    </w:p>
    <w:p w:rsidR="00515EF8" w:rsidRPr="00515EF8" w:rsidRDefault="00515EF8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F70771" w:rsidRDefault="00F862F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B7BE9">
        <w:rPr>
          <w:rFonts w:ascii="Times New Roman" w:hAnsi="Times New Roman" w:cs="Times New Roman"/>
          <w:sz w:val="24"/>
          <w:szCs w:val="24"/>
        </w:rPr>
        <w:t xml:space="preserve">Осим капиталних 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улагања</w:t>
      </w:r>
      <w:r w:rsidR="003A6F62">
        <w:rPr>
          <w:rFonts w:ascii="Times New Roman" w:hAnsi="Times New Roman" w:cs="Times New Roman"/>
          <w:sz w:val="24"/>
          <w:szCs w:val="24"/>
          <w:lang w:val="sr-Cyrl-BA"/>
        </w:rPr>
        <w:t xml:space="preserve"> (издатака)</w:t>
      </w:r>
      <w:r w:rsidR="008A07F4">
        <w:rPr>
          <w:rFonts w:ascii="Times New Roman" w:hAnsi="Times New Roman" w:cs="Times New Roman"/>
          <w:sz w:val="24"/>
          <w:szCs w:val="24"/>
        </w:rPr>
        <w:t xml:space="preserve"> кој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CB7BE9">
        <w:rPr>
          <w:rFonts w:ascii="Times New Roman" w:hAnsi="Times New Roman" w:cs="Times New Roman"/>
          <w:sz w:val="24"/>
          <w:szCs w:val="24"/>
        </w:rPr>
        <w:t xml:space="preserve"> су финансиран</w:t>
      </w:r>
      <w:r w:rsidR="008A07F4">
        <w:rPr>
          <w:rFonts w:ascii="Times New Roman" w:hAnsi="Times New Roman" w:cs="Times New Roman"/>
          <w:sz w:val="24"/>
          <w:szCs w:val="24"/>
          <w:lang w:val="sr-Cyrl-BA"/>
        </w:rPr>
        <w:t>и</w:t>
      </w:r>
      <w:r w:rsidRPr="00CB7BE9">
        <w:rPr>
          <w:rFonts w:ascii="Times New Roman" w:hAnsi="Times New Roman" w:cs="Times New Roman"/>
          <w:sz w:val="24"/>
          <w:szCs w:val="24"/>
        </w:rPr>
        <w:t xml:space="preserve"> средствима </w:t>
      </w:r>
      <w:r w:rsidR="000B309F" w:rsidRPr="00CB7BE9">
        <w:rPr>
          <w:rFonts w:ascii="Times New Roman" w:hAnsi="Times New Roman" w:cs="Times New Roman"/>
          <w:sz w:val="24"/>
          <w:szCs w:val="24"/>
        </w:rPr>
        <w:t xml:space="preserve">која су </w:t>
      </w:r>
      <w:r w:rsidRPr="00CB7BE9">
        <w:rPr>
          <w:rFonts w:ascii="Times New Roman" w:hAnsi="Times New Roman" w:cs="Times New Roman"/>
          <w:sz w:val="24"/>
          <w:szCs w:val="24"/>
        </w:rPr>
        <w:t>планиран</w:t>
      </w:r>
      <w:r w:rsidR="000B309F" w:rsidRPr="00CB7BE9">
        <w:rPr>
          <w:rFonts w:ascii="Times New Roman" w:hAnsi="Times New Roman" w:cs="Times New Roman"/>
          <w:sz w:val="24"/>
          <w:szCs w:val="24"/>
        </w:rPr>
        <w:t>а</w:t>
      </w:r>
      <w:r w:rsidRPr="00CB7BE9">
        <w:rPr>
          <w:rFonts w:ascii="Times New Roman" w:hAnsi="Times New Roman" w:cs="Times New Roman"/>
          <w:sz w:val="24"/>
          <w:szCs w:val="24"/>
        </w:rPr>
        <w:t xml:space="preserve"> буџетом </w:t>
      </w:r>
      <w:r w:rsidR="000B309F" w:rsidRPr="00CB7BE9">
        <w:rPr>
          <w:rFonts w:ascii="Times New Roman" w:hAnsi="Times New Roman" w:cs="Times New Roman"/>
          <w:sz w:val="24"/>
          <w:szCs w:val="24"/>
        </w:rPr>
        <w:t xml:space="preserve">Града за </w:t>
      </w:r>
      <w:r w:rsidRPr="00CB7BE9">
        <w:rPr>
          <w:rFonts w:ascii="Times New Roman" w:hAnsi="Times New Roman" w:cs="Times New Roman"/>
          <w:sz w:val="24"/>
          <w:szCs w:val="24"/>
        </w:rPr>
        <w:t>202</w:t>
      </w:r>
      <w:r w:rsidR="00C97FCA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Pr="00CB7BE9">
        <w:rPr>
          <w:rFonts w:ascii="Times New Roman" w:hAnsi="Times New Roman" w:cs="Times New Roman"/>
          <w:sz w:val="24"/>
          <w:szCs w:val="24"/>
        </w:rPr>
        <w:t>. годин</w:t>
      </w:r>
      <w:r w:rsidR="000B309F" w:rsidRPr="00CB7BE9">
        <w:rPr>
          <w:rFonts w:ascii="Times New Roman" w:hAnsi="Times New Roman" w:cs="Times New Roman"/>
          <w:sz w:val="24"/>
          <w:szCs w:val="24"/>
        </w:rPr>
        <w:t>у</w:t>
      </w:r>
      <w:r w:rsidRPr="00CB7BE9">
        <w:rPr>
          <w:rFonts w:ascii="Times New Roman" w:hAnsi="Times New Roman" w:cs="Times New Roman"/>
          <w:sz w:val="24"/>
          <w:szCs w:val="24"/>
        </w:rPr>
        <w:t>, у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 </w:t>
      </w:r>
      <w:r w:rsidR="00DE7E66">
        <w:rPr>
          <w:rFonts w:ascii="Times New Roman" w:hAnsi="Times New Roman" w:cs="Times New Roman"/>
          <w:sz w:val="24"/>
          <w:szCs w:val="24"/>
        </w:rPr>
        <w:t>периоду 01.01.-3</w:t>
      </w:r>
      <w:r w:rsidR="00FE5226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DE7E66">
        <w:rPr>
          <w:rFonts w:ascii="Times New Roman" w:hAnsi="Times New Roman" w:cs="Times New Roman"/>
          <w:sz w:val="24"/>
          <w:szCs w:val="24"/>
        </w:rPr>
        <w:t>.0</w:t>
      </w:r>
      <w:r w:rsidR="00FE5226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DE7E66">
        <w:rPr>
          <w:rFonts w:ascii="Times New Roman" w:hAnsi="Times New Roman" w:cs="Times New Roman"/>
          <w:sz w:val="24"/>
          <w:szCs w:val="24"/>
        </w:rPr>
        <w:t>.</w:t>
      </w:r>
      <w:r w:rsidR="00CD05FC" w:rsidRPr="00CB7BE9">
        <w:rPr>
          <w:rFonts w:ascii="Times New Roman" w:hAnsi="Times New Roman" w:cs="Times New Roman"/>
          <w:sz w:val="24"/>
          <w:szCs w:val="24"/>
        </w:rPr>
        <w:t>202</w:t>
      </w:r>
      <w:r w:rsidR="00C97FCA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. </w:t>
      </w:r>
      <w:r w:rsidR="00025220" w:rsidRPr="00CB7BE9">
        <w:rPr>
          <w:rFonts w:ascii="Times New Roman" w:hAnsi="Times New Roman" w:cs="Times New Roman"/>
          <w:sz w:val="24"/>
          <w:szCs w:val="24"/>
        </w:rPr>
        <w:t>г</w:t>
      </w:r>
      <w:r w:rsidR="00CD05FC" w:rsidRPr="00CB7BE9">
        <w:rPr>
          <w:rFonts w:ascii="Times New Roman" w:hAnsi="Times New Roman" w:cs="Times New Roman"/>
          <w:sz w:val="24"/>
          <w:szCs w:val="24"/>
        </w:rPr>
        <w:t xml:space="preserve">одине </w:t>
      </w:r>
      <w:r w:rsidRPr="00CB7BE9">
        <w:rPr>
          <w:rFonts w:ascii="Times New Roman" w:hAnsi="Times New Roman" w:cs="Times New Roman"/>
          <w:sz w:val="24"/>
          <w:szCs w:val="24"/>
        </w:rPr>
        <w:t xml:space="preserve">је реализовано и </w:t>
      </w:r>
      <w:r w:rsidR="00306AB5">
        <w:rPr>
          <w:rFonts w:ascii="Times New Roman" w:hAnsi="Times New Roman" w:cs="Times New Roman"/>
          <w:sz w:val="24"/>
          <w:szCs w:val="24"/>
          <w:lang w:val="sr-Latn-CS"/>
        </w:rPr>
        <w:t>570.022,40</w:t>
      </w:r>
      <w:r w:rsidR="00524D94" w:rsidRPr="00ED4AF9">
        <w:rPr>
          <w:rFonts w:ascii="Times New Roman" w:hAnsi="Times New Roman" w:cs="Times New Roman"/>
          <w:sz w:val="24"/>
          <w:szCs w:val="24"/>
        </w:rPr>
        <w:t xml:space="preserve"> </w:t>
      </w:r>
      <w:r w:rsidRPr="00ED4AF9">
        <w:rPr>
          <w:rFonts w:ascii="Times New Roman" w:hAnsi="Times New Roman" w:cs="Times New Roman"/>
          <w:sz w:val="24"/>
          <w:szCs w:val="24"/>
        </w:rPr>
        <w:t>КМ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 xml:space="preserve"> средстава</w:t>
      </w:r>
      <w:r w:rsidR="00524D94" w:rsidRPr="00ED4AF9">
        <w:rPr>
          <w:rFonts w:ascii="Times New Roman" w:hAnsi="Times New Roman" w:cs="Times New Roman"/>
          <w:sz w:val="24"/>
          <w:szCs w:val="24"/>
        </w:rPr>
        <w:t xml:space="preserve"> резервисаних </w:t>
      </w:r>
      <w:r w:rsidRPr="00ED4AF9">
        <w:rPr>
          <w:rFonts w:ascii="Times New Roman" w:hAnsi="Times New Roman" w:cs="Times New Roman"/>
          <w:sz w:val="24"/>
          <w:szCs w:val="24"/>
        </w:rPr>
        <w:t>из буџета 202</w:t>
      </w:r>
      <w:r w:rsidR="00306AB5">
        <w:rPr>
          <w:rFonts w:ascii="Times New Roman" w:hAnsi="Times New Roman" w:cs="Times New Roman"/>
          <w:sz w:val="24"/>
          <w:szCs w:val="24"/>
        </w:rPr>
        <w:t>4</w:t>
      </w:r>
      <w:r w:rsidRPr="00ED4AF9">
        <w:rPr>
          <w:rFonts w:ascii="Times New Roman" w:hAnsi="Times New Roman" w:cs="Times New Roman"/>
          <w:sz w:val="24"/>
          <w:szCs w:val="24"/>
        </w:rPr>
        <w:t xml:space="preserve">. 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>г</w:t>
      </w:r>
      <w:r w:rsidRPr="00ED4AF9">
        <w:rPr>
          <w:rFonts w:ascii="Times New Roman" w:hAnsi="Times New Roman" w:cs="Times New Roman"/>
          <w:sz w:val="24"/>
          <w:szCs w:val="24"/>
        </w:rPr>
        <w:t>одине</w:t>
      </w:r>
      <w:r w:rsidR="00F70771">
        <w:rPr>
          <w:rFonts w:ascii="Times New Roman" w:hAnsi="Times New Roman" w:cs="Times New Roman"/>
          <w:sz w:val="24"/>
          <w:szCs w:val="24"/>
          <w:lang w:val="sr-Cyrl-BA"/>
        </w:rPr>
        <w:t>, и то:</w:t>
      </w:r>
    </w:p>
    <w:p w:rsidR="00F70771" w:rsidRPr="00515EF8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515EF8">
        <w:rPr>
          <w:rFonts w:ascii="Times New Roman" w:hAnsi="Times New Roman" w:cs="Times New Roman"/>
          <w:sz w:val="24"/>
          <w:szCs w:val="24"/>
          <w:lang w:val="sr-Cyrl-BA"/>
        </w:rPr>
        <w:t>Одјељење за друштвене дјелатности</w:t>
      </w:r>
      <w:r w:rsidR="00306AB5">
        <w:rPr>
          <w:rFonts w:ascii="Times New Roman" w:hAnsi="Times New Roman" w:cs="Times New Roman"/>
          <w:sz w:val="24"/>
          <w:szCs w:val="24"/>
          <w:lang w:val="sr-Latn-CS"/>
        </w:rPr>
        <w:t xml:space="preserve"> -</w:t>
      </w:r>
      <w:r w:rsidRPr="00515EF8">
        <w:rPr>
          <w:rFonts w:ascii="Times New Roman" w:hAnsi="Times New Roman" w:cs="Times New Roman"/>
          <w:sz w:val="24"/>
          <w:szCs w:val="24"/>
          <w:lang w:val="sr-Cyrl-BA"/>
        </w:rPr>
        <w:t xml:space="preserve">  реализовано </w:t>
      </w:r>
      <w:r w:rsidR="00306AB5">
        <w:rPr>
          <w:rFonts w:ascii="Times New Roman" w:hAnsi="Times New Roman" w:cs="Times New Roman"/>
          <w:sz w:val="24"/>
          <w:szCs w:val="24"/>
          <w:lang w:val="sr-Latn-BA"/>
        </w:rPr>
        <w:t>285.649,44 KM</w:t>
      </w:r>
    </w:p>
    <w:p w:rsidR="00F70771" w:rsidRDefault="00F70771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Одјељење за с</w:t>
      </w:r>
      <w:r w:rsidR="00306AB5">
        <w:rPr>
          <w:rFonts w:ascii="Times New Roman" w:hAnsi="Times New Roman" w:cs="Times New Roman"/>
          <w:sz w:val="24"/>
          <w:szCs w:val="24"/>
          <w:lang w:val="sr-Cyrl-BA"/>
        </w:rPr>
        <w:t>тамбено-комуналне послове и зжс</w:t>
      </w:r>
      <w:r w:rsidR="00306AB5">
        <w:rPr>
          <w:rFonts w:ascii="Times New Roman" w:hAnsi="Times New Roman" w:cs="Times New Roman"/>
          <w:sz w:val="24"/>
          <w:szCs w:val="24"/>
          <w:lang w:val="sr-Latn-CS"/>
        </w:rPr>
        <w:t xml:space="preserve"> -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реализовано </w:t>
      </w:r>
      <w:r w:rsidR="00306AB5">
        <w:rPr>
          <w:rFonts w:ascii="Times New Roman" w:hAnsi="Times New Roman" w:cs="Times New Roman"/>
          <w:sz w:val="24"/>
          <w:szCs w:val="24"/>
          <w:lang w:val="sr-Latn-BA"/>
        </w:rPr>
        <w:t>195.762,93 KM,</w:t>
      </w:r>
    </w:p>
    <w:p w:rsidR="00306AB5" w:rsidRDefault="00306AB5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Одсјек за ЛЕР и ЕИ – реализовано 44.905,50 КМ,</w:t>
      </w:r>
    </w:p>
    <w:p w:rsidR="00306AB5" w:rsidRPr="00306AB5" w:rsidRDefault="00306AB5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Територијална ватрогасна јединица – реализовано 38.809,25 КМ,</w:t>
      </w:r>
    </w:p>
    <w:p w:rsidR="00F70771" w:rsidRPr="009156A9" w:rsidRDefault="00306AB5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Нижи буџетски корисници -</w:t>
      </w:r>
      <w:r w:rsidR="009156A9">
        <w:rPr>
          <w:rFonts w:ascii="Times New Roman" w:hAnsi="Times New Roman" w:cs="Times New Roman"/>
          <w:sz w:val="24"/>
          <w:szCs w:val="24"/>
          <w:lang w:val="sr-Cyrl-BA"/>
        </w:rPr>
        <w:t xml:space="preserve"> реализовано </w:t>
      </w:r>
      <w:r>
        <w:rPr>
          <w:rFonts w:ascii="Times New Roman" w:hAnsi="Times New Roman" w:cs="Times New Roman"/>
          <w:sz w:val="24"/>
          <w:szCs w:val="24"/>
          <w:lang w:val="sr-Cyrl-BA"/>
        </w:rPr>
        <w:t>4.895,28 КМ</w:t>
      </w:r>
      <w:r w:rsidR="009156A9">
        <w:rPr>
          <w:rFonts w:ascii="Times New Roman" w:hAnsi="Times New Roman" w:cs="Times New Roman"/>
          <w:sz w:val="24"/>
          <w:szCs w:val="24"/>
          <w:lang w:val="sr-Cyrl-BA"/>
        </w:rPr>
        <w:t>.</w:t>
      </w:r>
    </w:p>
    <w:p w:rsidR="006401EE" w:rsidRDefault="00524D94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ED4AF9">
        <w:rPr>
          <w:rFonts w:ascii="Times New Roman" w:hAnsi="Times New Roman" w:cs="Times New Roman"/>
          <w:sz w:val="24"/>
          <w:szCs w:val="24"/>
        </w:rPr>
        <w:t xml:space="preserve">Резервација је извршена у складу са </w:t>
      </w:r>
      <w:r w:rsidR="006E7AD9" w:rsidRPr="00ED4AF9">
        <w:rPr>
          <w:rFonts w:ascii="Times New Roman" w:hAnsi="Times New Roman" w:cs="Times New Roman"/>
          <w:sz w:val="24"/>
          <w:szCs w:val="24"/>
        </w:rPr>
        <w:t>чланом 104. Правилника о буџетским класификацијама,</w:t>
      </w:r>
      <w:r w:rsidR="006E7AD9">
        <w:rPr>
          <w:rFonts w:ascii="Times New Roman" w:hAnsi="Times New Roman" w:cs="Times New Roman"/>
          <w:sz w:val="24"/>
          <w:szCs w:val="24"/>
        </w:rPr>
        <w:t xml:space="preserve"> садржини рачуна и примјени контног плана за буџетске кориснике</w:t>
      </w:r>
      <w:r w:rsidR="00306AB5">
        <w:rPr>
          <w:rFonts w:ascii="Times New Roman" w:hAnsi="Times New Roman" w:cs="Times New Roman"/>
          <w:sz w:val="24"/>
          <w:szCs w:val="24"/>
          <w:lang w:val="sr-Cyrl-BA"/>
        </w:rPr>
        <w:t>.</w:t>
      </w:r>
    </w:p>
    <w:p w:rsidR="006243FA" w:rsidRDefault="006243F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6243FA" w:rsidRDefault="006243F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6243FA" w:rsidRDefault="006243F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6243FA" w:rsidRDefault="006243F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6243FA" w:rsidRDefault="006243F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6243FA" w:rsidRDefault="006243F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6243FA" w:rsidRDefault="006243F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6243FA" w:rsidRDefault="006243F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6243FA" w:rsidRDefault="006243F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6243FA" w:rsidRDefault="006243F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6243FA" w:rsidRDefault="006243F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6243FA" w:rsidRDefault="006243F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6243FA" w:rsidRDefault="006243FA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A5017" w:rsidRDefault="00FA5017" w:rsidP="00192B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034AC8" w:rsidRDefault="00306AB5" w:rsidP="00192BB3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lastRenderedPageBreak/>
        <w:t>3</w:t>
      </w:r>
      <w:r w:rsidR="00034AC8"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.4. РАЧУН ФИНАНСИРАЊА ЗА ПЕРИОД 01.01.-3</w:t>
      </w:r>
      <w:r w:rsidR="00F70771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="00034AC8"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F70771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="00034AC8"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5</w:t>
      </w:r>
      <w:r w:rsidR="00034AC8" w:rsidRPr="004C578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A34645" w:rsidRDefault="00A34645" w:rsidP="00192BB3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tbl>
      <w:tblPr>
        <w:tblW w:w="90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68"/>
        <w:gridCol w:w="3160"/>
        <w:gridCol w:w="1200"/>
        <w:gridCol w:w="1240"/>
        <w:gridCol w:w="1200"/>
        <w:gridCol w:w="1180"/>
      </w:tblGrid>
      <w:tr w:rsidR="00A34645" w:rsidRPr="00A34645" w:rsidTr="00A34645">
        <w:trPr>
          <w:trHeight w:val="480"/>
        </w:trPr>
        <w:tc>
          <w:tcPr>
            <w:tcW w:w="9040" w:type="dxa"/>
            <w:gridSpan w:val="6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>Табела 4</w:t>
            </w:r>
            <w:r w:rsidRPr="00A346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. - </w:t>
            </w:r>
            <w:r w:rsidRPr="00A346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ИЗВЈЕШТАЈ О ИЗВРШЕЊУ БУЏЕТА ГРАДА БИЈЕЉИНА ЗА 01.01.-31.03. 2025. ГОДИНУ</w:t>
            </w:r>
            <w:r w:rsidRPr="00A346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</w:t>
            </w:r>
            <w:r w:rsidRPr="00A3464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- РАЧУН ФИНАНСИРАЊА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Calibri" w:eastAsia="Times New Roman" w:hAnsi="Calibri" w:cs="Calibri"/>
                <w:sz w:val="16"/>
                <w:szCs w:val="16"/>
                <w:lang w:val="en-GB" w:eastAsia="en-GB"/>
              </w:rPr>
            </w:pP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</w:p>
        </w:tc>
      </w:tr>
      <w:tr w:rsidR="00A34645" w:rsidRPr="00A34645" w:rsidTr="00A34645">
        <w:trPr>
          <w:trHeight w:val="1200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 п и с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01)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Буџет 2025. год (Фонд 02)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01.01.-31.03.2025. год (Фонд 01)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Извјештај о извршењу буџета 01.01.-31.03.2025. год (Фонд 02)</w:t>
            </w:r>
          </w:p>
        </w:tc>
      </w:tr>
      <w:tr w:rsidR="00A34645" w:rsidRPr="00A34645" w:rsidTr="00A34645">
        <w:trPr>
          <w:trHeight w:val="240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31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Ф И Н А Н С И Р А Њ 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-4.469.128,00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-1.321.870,00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2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Н Е Т О   П Р И М И Ц И   О Д   Ф И Н А Н С И Ј С К Е   И М О В И Н 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20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910000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 р и м и ц и   о д   ф и н а н с и ј с к е   и м о в и н 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911000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финансијске имовине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хартија од вриједности (изузев акција)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за акције и учешћа у капиталу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финансијских деривата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911400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наплате датих зајмова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911500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орочених новчаних средстава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918000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финансијске имовине из трансакција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финансијске имовине из трансакција са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918200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финансијске имовине из трансакција са другим буџетским корисницима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20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ф и н а н с и ј с к у   и м о в и н 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финансијску имовину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хартије од вриједности (изузев акција)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акције и учешћа у капиталу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финансијске деривате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611400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дате зајмове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611500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орочавања новчаних средстава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618000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финансијску имовину из транскација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финансијску имовину из транскација са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67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618200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финансијску имовину из транскација са другим буџетским корисницима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Н Е Т О   З А Д У Ж И В А Њ Е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-4.475.066,00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-1.292.042,00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920000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 р и м и ц и   од   з а д у ж и в а њ 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921000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задуживања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издавања хартија од вриједности (изузев акција)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узетих зајмова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lastRenderedPageBreak/>
              <w:t>928000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Примици од задуживања из транскација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задуживања код других јединица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928200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од задуживања код других буџетских корисника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2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620000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И з д а ц и   з а   о т п л а т у   д у г о в 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4.475.066,00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1.292.042,00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621000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отплату дугова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4.391.666,00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1.268.184,00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по хартијама од вриједности (изузев акција)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дуга по финансијским дериватима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примљених зајмова у земљи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4.391.666,00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1.268.184,00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621400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главнице зајмова примљених из иностранства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621900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осталих дугова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67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628000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Издаци за отплату дугова из трансакција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83.400,00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23.858,00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дугова према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83.400,00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23.858,00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67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628200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отплату дугова према другим буџетским корисницима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2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Н Е Т О   П Р И М И Ц 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-924.062,00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-29.828,00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930000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п р и м и ц 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715.000,00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101.105,00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931000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примици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200.000,00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435,00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пореза на додату вриједност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200.000,00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435,00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депозита и кауција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Примици по основу аванса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931900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938000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примици из трансакција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515.000,00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100.670,00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 из трансакција са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515.000,00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100.670,00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675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938200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примици из трансакција са другим буџетским корисницама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630000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О с т а л и   и з д а ц 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1.639.062,00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130.933,00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631000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издаци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1.044.062,00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15.066,00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пореза на додату вриједност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161.062,00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15.066,00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депозита и кауција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631300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по основу аванса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22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631900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883.000,00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638000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Остали издаци из трансакција између или унутар јединица власти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595.000,00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115.867,00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50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638100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 из трансакција са другим јединицама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595.000,00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115.867,00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675"/>
        </w:trPr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638200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Остали издаци из трансакција са другим буџетским корисницима исте јединице власти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4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0,00</w:t>
            </w:r>
          </w:p>
        </w:tc>
      </w:tr>
      <w:tr w:rsidR="00A34645" w:rsidRPr="00A34645" w:rsidTr="00A34645">
        <w:trPr>
          <w:trHeight w:val="420"/>
        </w:trPr>
        <w:tc>
          <w:tcPr>
            <w:tcW w:w="10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****</w:t>
            </w:r>
          </w:p>
        </w:tc>
        <w:tc>
          <w:tcPr>
            <w:tcW w:w="316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 xml:space="preserve">НЕУТРОШЕНА СРЕДСТВА ИЗ РАНИЈЕГ ПЕРИОДА  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930.000,00</w:t>
            </w:r>
          </w:p>
        </w:tc>
        <w:tc>
          <w:tcPr>
            <w:tcW w:w="124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A34645" w:rsidRPr="00A34645" w:rsidRDefault="00A34645" w:rsidP="00A34645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A34645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0,00</w:t>
            </w:r>
          </w:p>
        </w:tc>
      </w:tr>
    </w:tbl>
    <w:p w:rsidR="006E7AD9" w:rsidRDefault="009171F3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530A87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У оквиру рачуна финансирања приказани су  изда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ци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30A87">
        <w:rPr>
          <w:rFonts w:ascii="Times New Roman" w:hAnsi="Times New Roman" w:cs="Times New Roman"/>
          <w:sz w:val="24"/>
          <w:szCs w:val="24"/>
          <w:lang w:val="sr-Cyrl-BA"/>
        </w:rPr>
        <w:t>за отплату главнице кредита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, плаћања и поврата ПДВ-а, рефундације од фондова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и остал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8C5CA5" w:rsidRPr="00530A87">
        <w:rPr>
          <w:rFonts w:ascii="Times New Roman" w:hAnsi="Times New Roman" w:cs="Times New Roman"/>
          <w:sz w:val="24"/>
          <w:szCs w:val="24"/>
          <w:lang w:val="sr-Cyrl-CS"/>
        </w:rPr>
        <w:t>трансакције</w:t>
      </w:r>
      <w:r w:rsidRPr="00530A87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960B67" w:rsidRDefault="00530A87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852285">
        <w:rPr>
          <w:rFonts w:ascii="Times New Roman" w:hAnsi="Times New Roman" w:cs="Times New Roman"/>
          <w:sz w:val="24"/>
          <w:szCs w:val="24"/>
          <w:lang w:val="sr-Cyrl-CS"/>
        </w:rPr>
        <w:t>Укупни издаци за отплату дугова у 202</w:t>
      </w:r>
      <w:r w:rsidR="00A34645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852285">
        <w:rPr>
          <w:rFonts w:ascii="Times New Roman" w:hAnsi="Times New Roman" w:cs="Times New Roman"/>
          <w:sz w:val="24"/>
          <w:szCs w:val="24"/>
          <w:lang w:val="sr-Cyrl-CS"/>
        </w:rPr>
        <w:t>.години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планирани су на нивоу </w:t>
      </w:r>
      <w:r w:rsidR="00A34645">
        <w:rPr>
          <w:rFonts w:ascii="Times New Roman" w:hAnsi="Times New Roman" w:cs="Times New Roman"/>
          <w:sz w:val="24"/>
          <w:szCs w:val="24"/>
          <w:lang w:val="sr-Cyrl-BA"/>
        </w:rPr>
        <w:t>4.475.066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,00 КМ, </w:t>
      </w:r>
      <w:r w:rsidR="00A34645">
        <w:rPr>
          <w:rFonts w:ascii="Times New Roman" w:hAnsi="Times New Roman" w:cs="Times New Roman"/>
          <w:sz w:val="24"/>
          <w:szCs w:val="24"/>
          <w:lang w:val="sr-Cyrl-CS"/>
        </w:rPr>
        <w:t>односе се на отплате главнице по основу дугорочних кредита који су узети у ранијим годинама и краткорочног кредитног задужења из 2024.године. Р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еализовани су </w:t>
      </w:r>
      <w:r w:rsidR="00A34645">
        <w:rPr>
          <w:rFonts w:ascii="Times New Roman" w:hAnsi="Times New Roman" w:cs="Times New Roman"/>
          <w:sz w:val="24"/>
          <w:szCs w:val="24"/>
          <w:lang w:val="sr-Cyrl-CS"/>
        </w:rPr>
        <w:t>у износу 1.292.042,00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852285">
        <w:rPr>
          <w:rFonts w:ascii="Times New Roman" w:hAnsi="Times New Roman" w:cs="Times New Roman"/>
          <w:sz w:val="24"/>
          <w:szCs w:val="24"/>
        </w:rPr>
        <w:t>2</w:t>
      </w:r>
      <w:r w:rsidR="00A34645">
        <w:rPr>
          <w:rFonts w:ascii="Times New Roman" w:hAnsi="Times New Roman" w:cs="Times New Roman"/>
          <w:sz w:val="24"/>
          <w:szCs w:val="24"/>
          <w:lang w:val="sr-Cyrl-BA"/>
        </w:rPr>
        <w:t>9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% годишњег плана. У односу на исти период прошле године реализација је </w:t>
      </w:r>
      <w:r w:rsidR="00852285">
        <w:rPr>
          <w:rFonts w:ascii="Times New Roman" w:hAnsi="Times New Roman" w:cs="Times New Roman"/>
          <w:sz w:val="24"/>
          <w:szCs w:val="24"/>
          <w:lang w:val="sr-Cyrl-BA"/>
        </w:rPr>
        <w:t>нижа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A34645">
        <w:rPr>
          <w:rFonts w:ascii="Times New Roman" w:hAnsi="Times New Roman" w:cs="Times New Roman"/>
          <w:sz w:val="24"/>
          <w:szCs w:val="24"/>
          <w:lang w:val="sr-Cyrl-BA"/>
        </w:rPr>
        <w:t>14.830</w:t>
      </w:r>
      <w:r w:rsidR="00A34645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Осим што се о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дносе се на отплату главнице за раније узете кредите код комерцијалних банака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ови издаци се односе и на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отплату по суспидијарним споразумима по Одлуци Народне скупштине РС (за водоснабдијевање и комуналну инфраструктуру) и Одлуци Владе РС ( за Пројекат хитног опоравка од поплава)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DE45C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11410" w:rsidRDefault="006E7AD9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 основу осталих примитака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укупно је 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остварено </w:t>
      </w:r>
      <w:r w:rsidR="00A34645">
        <w:rPr>
          <w:rFonts w:ascii="Times New Roman" w:hAnsi="Times New Roman" w:cs="Times New Roman"/>
          <w:sz w:val="24"/>
          <w:szCs w:val="24"/>
          <w:lang w:val="sr-Cyrl-BA"/>
        </w:rPr>
        <w:t>101.105,00</w:t>
      </w:r>
      <w:r w:rsidR="001347D4">
        <w:rPr>
          <w:rFonts w:ascii="Times New Roman" w:hAnsi="Times New Roman" w:cs="Times New Roman"/>
          <w:sz w:val="24"/>
          <w:szCs w:val="24"/>
        </w:rPr>
        <w:t xml:space="preserve"> </w:t>
      </w:r>
      <w:r w:rsidR="00DE45C7">
        <w:rPr>
          <w:rFonts w:ascii="Times New Roman" w:hAnsi="Times New Roman" w:cs="Times New Roman"/>
          <w:sz w:val="24"/>
          <w:szCs w:val="24"/>
          <w:lang w:val="sr-Cyrl-CS"/>
        </w:rPr>
        <w:t xml:space="preserve">КМ, што је </w:t>
      </w:r>
      <w:r w:rsidR="00A34645">
        <w:rPr>
          <w:rFonts w:ascii="Times New Roman" w:hAnsi="Times New Roman" w:cs="Times New Roman"/>
          <w:sz w:val="24"/>
          <w:szCs w:val="24"/>
          <w:lang w:val="sr-Cyrl-CS"/>
        </w:rPr>
        <w:t>14</w:t>
      </w:r>
      <w:r w:rsidR="00530A87">
        <w:rPr>
          <w:rFonts w:ascii="Times New Roman" w:hAnsi="Times New Roman" w:cs="Times New Roman"/>
          <w:sz w:val="24"/>
          <w:szCs w:val="24"/>
          <w:lang w:val="sr-Cyrl-CS"/>
        </w:rPr>
        <w:t>% од годишњег плана.</w:t>
      </w:r>
      <w:r w:rsidR="00C465C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Од тога се износ </w:t>
      </w:r>
      <w:r w:rsidR="0070216C">
        <w:rPr>
          <w:rFonts w:ascii="Times New Roman" w:hAnsi="Times New Roman" w:cs="Times New Roman"/>
          <w:sz w:val="24"/>
          <w:szCs w:val="24"/>
          <w:lang w:val="sr-Cyrl-BA"/>
        </w:rPr>
        <w:t>100.670</w:t>
      </w:r>
      <w:r w:rsidR="001347D4">
        <w:rPr>
          <w:rFonts w:ascii="Times New Roman" w:hAnsi="Times New Roman" w:cs="Times New Roman"/>
          <w:sz w:val="24"/>
          <w:szCs w:val="24"/>
        </w:rPr>
        <w:t>,00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 КМ односи на примитке од фондова</w:t>
      </w:r>
      <w:r w:rsidR="001347D4">
        <w:rPr>
          <w:rFonts w:ascii="Times New Roman" w:hAnsi="Times New Roman" w:cs="Times New Roman"/>
          <w:sz w:val="24"/>
          <w:szCs w:val="24"/>
          <w:lang w:val="sr-Cyrl-CS"/>
        </w:rPr>
        <w:t xml:space="preserve"> по основу рефундације боловања</w:t>
      </w:r>
      <w:r w:rsidR="001347D4">
        <w:rPr>
          <w:rFonts w:ascii="Times New Roman" w:hAnsi="Times New Roman" w:cs="Times New Roman"/>
          <w:sz w:val="24"/>
          <w:szCs w:val="24"/>
        </w:rPr>
        <w:t xml:space="preserve">, a </w:t>
      </w:r>
      <w:r w:rsidR="0070216C">
        <w:rPr>
          <w:rFonts w:ascii="Times New Roman" w:hAnsi="Times New Roman" w:cs="Times New Roman"/>
          <w:sz w:val="24"/>
          <w:szCs w:val="24"/>
          <w:lang w:val="sr-Cyrl-BA"/>
        </w:rPr>
        <w:t>435</w:t>
      </w:r>
      <w:r w:rsidR="001347D4">
        <w:rPr>
          <w:rFonts w:ascii="Times New Roman" w:hAnsi="Times New Roman" w:cs="Times New Roman"/>
          <w:sz w:val="24"/>
          <w:szCs w:val="24"/>
        </w:rPr>
        <w:t>,00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 КМ се односи на примитке по основу р</w:t>
      </w:r>
      <w:r w:rsidR="001347D4">
        <w:rPr>
          <w:rFonts w:ascii="Times New Roman" w:hAnsi="Times New Roman" w:cs="Times New Roman"/>
          <w:sz w:val="24"/>
          <w:szCs w:val="24"/>
          <w:lang w:val="sr-Cyrl-CS"/>
        </w:rPr>
        <w:t>азлике улазног и излазног ПДВ-а</w:t>
      </w:r>
      <w:r w:rsidR="001347D4">
        <w:rPr>
          <w:rFonts w:ascii="Times New Roman" w:hAnsi="Times New Roman" w:cs="Times New Roman"/>
          <w:sz w:val="24"/>
          <w:szCs w:val="24"/>
        </w:rPr>
        <w:t>.</w:t>
      </w:r>
      <w:r w:rsidR="00B0501C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3A6F62" w:rsidRDefault="008141E0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Остали издаци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</w:t>
      </w:r>
      <w:r w:rsidR="0070216C">
        <w:rPr>
          <w:rFonts w:ascii="Times New Roman" w:hAnsi="Times New Roman" w:cs="Times New Roman"/>
          <w:sz w:val="24"/>
          <w:szCs w:val="24"/>
          <w:lang w:val="sr-Cyrl-BA"/>
        </w:rPr>
        <w:t>130.933</w:t>
      </w:r>
      <w:r w:rsidR="00DE45C7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КМ, од тога се на издатке по основу ПДВ-а односи </w:t>
      </w:r>
      <w:r w:rsidR="0070216C">
        <w:rPr>
          <w:rFonts w:ascii="Times New Roman" w:hAnsi="Times New Roman" w:cs="Times New Roman"/>
          <w:sz w:val="24"/>
          <w:szCs w:val="24"/>
          <w:lang w:val="sr-Cyrl-BA"/>
        </w:rPr>
        <w:t>15.066</w:t>
      </w:r>
      <w:r w:rsidR="001347D4">
        <w:rPr>
          <w:rFonts w:ascii="Times New Roman" w:hAnsi="Times New Roman" w:cs="Times New Roman"/>
          <w:sz w:val="24"/>
          <w:szCs w:val="24"/>
        </w:rPr>
        <w:t>,00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DE7E6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="001347D4">
        <w:rPr>
          <w:rFonts w:ascii="Times New Roman" w:hAnsi="Times New Roman" w:cs="Times New Roman"/>
          <w:sz w:val="24"/>
          <w:szCs w:val="24"/>
        </w:rPr>
        <w:t xml:space="preserve"> </w:t>
      </w:r>
      <w:r w:rsidR="0070216C">
        <w:rPr>
          <w:rFonts w:ascii="Times New Roman" w:hAnsi="Times New Roman" w:cs="Times New Roman"/>
          <w:sz w:val="24"/>
          <w:szCs w:val="24"/>
          <w:lang w:val="sr-Cyrl-BA"/>
        </w:rPr>
        <w:t>115.867,00</w:t>
      </w:r>
      <w:r w:rsidR="001347D4">
        <w:rPr>
          <w:rFonts w:ascii="Times New Roman" w:hAnsi="Times New Roman" w:cs="Times New Roman"/>
          <w:sz w:val="24"/>
          <w:szCs w:val="24"/>
        </w:rPr>
        <w:t xml:space="preserve"> KM на</w:t>
      </w:r>
      <w:r w:rsidR="006E7AD9">
        <w:rPr>
          <w:rFonts w:ascii="Times New Roman" w:hAnsi="Times New Roman" w:cs="Times New Roman"/>
          <w:sz w:val="24"/>
          <w:szCs w:val="24"/>
          <w:lang w:val="sr-Cyrl-CS"/>
        </w:rPr>
        <w:t xml:space="preserve"> издатке за накнаде плата за породиљско одсуство</w:t>
      </w:r>
      <w:r w:rsidR="00FA5017">
        <w:rPr>
          <w:rFonts w:ascii="Times New Roman" w:hAnsi="Times New Roman" w:cs="Times New Roman"/>
          <w:sz w:val="24"/>
          <w:szCs w:val="24"/>
          <w:lang w:val="sr-Cyrl-CS"/>
        </w:rPr>
        <w:t xml:space="preserve"> и боловање у дужем периоду.</w:t>
      </w:r>
    </w:p>
    <w:p w:rsidR="00EA36D2" w:rsidRDefault="0014743C" w:rsidP="00776FB5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Неутрошена средства из ранијег периода </w:t>
      </w:r>
      <w:r w:rsidR="00DE45C7">
        <w:rPr>
          <w:rFonts w:ascii="Times New Roman" w:hAnsi="Times New Roman" w:cs="Times New Roman"/>
          <w:sz w:val="24"/>
          <w:szCs w:val="24"/>
          <w:lang w:val="sr-Cyrl-CS"/>
        </w:rPr>
        <w:t>нису реализована у овом периоду.</w:t>
      </w:r>
    </w:p>
    <w:p w:rsidR="0070216C" w:rsidRDefault="0070216C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6243FA" w:rsidRDefault="006243FA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6243FA" w:rsidRDefault="006243FA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960B67" w:rsidRPr="00D415F9" w:rsidRDefault="0070216C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i/>
          <w:sz w:val="24"/>
          <w:szCs w:val="24"/>
          <w:lang w:val="sr-Cyrl-CS"/>
        </w:rPr>
        <w:t>4</w:t>
      </w:r>
      <w:r w:rsidR="00960B67"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. ИЗВРШЕЊЕ ПО ФУНКЦИОНАЛНОЈ КЛАСИФИКАЦИЈИ </w:t>
      </w:r>
    </w:p>
    <w:p w:rsidR="00EA36D2" w:rsidRDefault="00960B67" w:rsidP="00776FB5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ЗА ПЕРИОД 01.01.-3</w:t>
      </w:r>
      <w:r w:rsidR="00C11410"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1</w:t>
      </w:r>
      <w:r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.0</w:t>
      </w:r>
      <w:r w:rsidR="00C11410"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3</w:t>
      </w:r>
      <w:r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.202</w:t>
      </w:r>
      <w:r w:rsidR="0070216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5</w:t>
      </w:r>
      <w:r w:rsidRPr="00D415F9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ГОДИНЕ</w:t>
      </w:r>
    </w:p>
    <w:p w:rsidR="006243FA" w:rsidRPr="00D415F9" w:rsidRDefault="006243FA" w:rsidP="00776FB5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655BE" w:rsidRPr="007627BA" w:rsidRDefault="002655BE" w:rsidP="00776FB5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tbl>
      <w:tblPr>
        <w:tblW w:w="8480" w:type="dxa"/>
        <w:tblInd w:w="95" w:type="dxa"/>
        <w:tblLook w:val="04A0"/>
      </w:tblPr>
      <w:tblGrid>
        <w:gridCol w:w="1094"/>
        <w:gridCol w:w="3450"/>
        <w:gridCol w:w="1587"/>
        <w:gridCol w:w="1960"/>
        <w:gridCol w:w="531"/>
      </w:tblGrid>
      <w:tr w:rsidR="00B24856" w:rsidRPr="00B24856" w:rsidTr="00B24856">
        <w:trPr>
          <w:trHeight w:val="585"/>
        </w:trPr>
        <w:tc>
          <w:tcPr>
            <w:tcW w:w="84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5. - </w:t>
            </w:r>
            <w:r w:rsidRPr="00B2485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 ИЗВРШЕЊЕ БУЏЕТА 01.01.-31.03.2025. ГОДИНА - ФУНКЦИОНАЛНА КЛАСИФИКАЦИЈА</w:t>
            </w: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24856" w:rsidRPr="00B24856" w:rsidTr="00B24856">
        <w:trPr>
          <w:trHeight w:val="420"/>
        </w:trPr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Код</w:t>
            </w:r>
          </w:p>
        </w:tc>
        <w:tc>
          <w:tcPr>
            <w:tcW w:w="34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Функција</w:t>
            </w: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2025. година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 01.01.-31.03.2025.год</w:t>
            </w:r>
          </w:p>
        </w:tc>
        <w:tc>
          <w:tcPr>
            <w:tcW w:w="3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1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2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3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4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i/>
                <w:iCs/>
                <w:color w:val="000000"/>
                <w:lang w:val="en-GB" w:eastAsia="en-GB"/>
              </w:rPr>
              <w:t>5</w:t>
            </w: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01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Опште јавне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17.820.830,00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5.559.061,00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02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Одбрана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03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Јавни ред и сигурност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847.000,00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105,00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04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Економски послови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10.497.934,00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712.828,00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05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Заштита животне средине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1.281.000,00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110.562,00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06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Стамбени и заједнички послови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8.286.114,00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782.243,00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ЗУ</w:t>
            </w: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07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Здравство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610.000,00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9.363,00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08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Рекреација , култура и религија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5.743.740,00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752.944,00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09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Образовање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6.049.384,00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1.401.887,00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Социјална заштита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10.498.150,00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3.730.978,00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ИУ</w:t>
            </w: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34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Укупно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61.634.152,00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13.059.971,00</w:t>
            </w:r>
          </w:p>
        </w:tc>
        <w:tc>
          <w:tcPr>
            <w:tcW w:w="3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5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</w:tr>
      <w:tr w:rsidR="00B24856" w:rsidRPr="00B24856" w:rsidTr="00B24856">
        <w:trPr>
          <w:trHeight w:val="42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34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Функција</w:t>
            </w:r>
          </w:p>
        </w:tc>
        <w:tc>
          <w:tcPr>
            <w:tcW w:w="15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Буџет 2024. година</w:t>
            </w:r>
          </w:p>
        </w:tc>
        <w:tc>
          <w:tcPr>
            <w:tcW w:w="1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 01.01.-31.03.2025.год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Заједничке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38.732.878,00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7.164.799,00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Индивидуалне услуге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22.901.274,00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5.895.172,00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B24856" w:rsidRPr="00B24856" w:rsidTr="00B24856">
        <w:trPr>
          <w:trHeight w:val="300"/>
        </w:trPr>
        <w:tc>
          <w:tcPr>
            <w:tcW w:w="10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  <w:tc>
          <w:tcPr>
            <w:tcW w:w="34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</w:t>
            </w:r>
          </w:p>
        </w:tc>
        <w:tc>
          <w:tcPr>
            <w:tcW w:w="15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61.634.152,00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24856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13.059.971,00</w:t>
            </w:r>
          </w:p>
        </w:tc>
        <w:tc>
          <w:tcPr>
            <w:tcW w:w="38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24856" w:rsidRPr="00B24856" w:rsidRDefault="00B24856" w:rsidP="00B2485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</w:tbl>
    <w:p w:rsidR="00D415F9" w:rsidRDefault="00D415F9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B24856" w:rsidRDefault="00B24856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Pr="004D3806" w:rsidRDefault="0070216C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  <w:r w:rsidRPr="004D380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5</w:t>
      </w:r>
      <w:r w:rsidR="00DC268F" w:rsidRPr="004D3806">
        <w:rPr>
          <w:rFonts w:ascii="Times New Roman" w:hAnsi="Times New Roman" w:cs="Times New Roman"/>
          <w:b/>
          <w:i/>
          <w:sz w:val="24"/>
          <w:szCs w:val="24"/>
          <w:lang w:val="sr-Cyrl-CS"/>
        </w:rPr>
        <w:t>. ПРИХОДИ И ПРИМИЦИ И РАСХОДИ И ИЗДАЦИ</w:t>
      </w:r>
      <w:r w:rsidR="000E2E6A" w:rsidRPr="004D3806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 КОЈИ СЕ ЕВИДЕНТИРАЈУ НА ДРУГИМ ФОНДОВИМА</w:t>
      </w: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Cyrl-CS"/>
        </w:rPr>
      </w:pP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А) ФОНД 02</w:t>
      </w:r>
      <w:r w:rsidR="00455747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– средства остварена по посебним прописима</w:t>
      </w:r>
    </w:p>
    <w:p w:rsidR="000E2E6A" w:rsidRPr="000E2E6A" w:rsidRDefault="000E2E6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C268F" w:rsidRDefault="000E2E6A" w:rsidP="004D3806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Најновијим измјенама Правилника о форми и садржају буџета и извјештаја о извршењу буџета који је ступио на снагу у децембру 2021. </w:t>
      </w:r>
      <w:r w:rsidR="004D3806">
        <w:rPr>
          <w:rFonts w:ascii="Times New Roman" w:hAnsi="Times New Roman" w:cs="Times New Roman"/>
          <w:sz w:val="24"/>
          <w:szCs w:val="24"/>
          <w:lang w:val="sr-Cyrl-CS"/>
        </w:rPr>
        <w:t>г</w:t>
      </w:r>
      <w:r>
        <w:rPr>
          <w:rFonts w:ascii="Times New Roman" w:hAnsi="Times New Roman" w:cs="Times New Roman"/>
          <w:sz w:val="24"/>
          <w:szCs w:val="24"/>
          <w:lang w:val="sr-Cyrl-CS"/>
        </w:rPr>
        <w:t>одине</w:t>
      </w:r>
      <w:r w:rsidR="004D3806">
        <w:rPr>
          <w:rFonts w:ascii="Times New Roman" w:hAnsi="Times New Roman" w:cs="Times New Roman"/>
          <w:sz w:val="24"/>
          <w:szCs w:val="24"/>
          <w:lang w:val="sr-Cyrl-CS"/>
        </w:rPr>
        <w:t>,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општи дио буџета обухвата и приходе и примитке и расходе и издатке који се евидентирају на фонду 02. 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То значи, да се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сва средства која се евидентирају на фонду 02 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 xml:space="preserve">морају </w:t>
      </w:r>
      <w:r>
        <w:rPr>
          <w:rFonts w:ascii="Times New Roman" w:hAnsi="Times New Roman" w:cs="Times New Roman"/>
          <w:sz w:val="24"/>
          <w:szCs w:val="24"/>
          <w:lang w:val="sr-Cyrl-CS"/>
        </w:rPr>
        <w:t>планира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буџетом и приказ</w:t>
      </w:r>
      <w:r w:rsidR="00453C15">
        <w:rPr>
          <w:rFonts w:ascii="Times New Roman" w:hAnsi="Times New Roman" w:cs="Times New Roman"/>
          <w:sz w:val="24"/>
          <w:szCs w:val="24"/>
          <w:lang w:val="sr-Cyrl-CS"/>
        </w:rPr>
        <w:t>ивати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у извјештајима о извршењу буџета</w:t>
      </w:r>
      <w:r w:rsidR="00455747">
        <w:rPr>
          <w:rFonts w:ascii="Times New Roman" w:hAnsi="Times New Roman" w:cs="Times New Roman"/>
          <w:sz w:val="24"/>
          <w:szCs w:val="24"/>
          <w:lang w:val="sr-Cyrl-CS"/>
        </w:rPr>
        <w:t xml:space="preserve"> у дијелу „општи дио“</w:t>
      </w:r>
      <w:r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0E2E6A" w:rsidRDefault="000E2E6A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Ради се о средствима која се на основу </w:t>
      </w:r>
      <w:r w:rsidR="00A24169">
        <w:rPr>
          <w:rFonts w:ascii="Times New Roman" w:hAnsi="Times New Roman" w:cs="Times New Roman"/>
          <w:sz w:val="24"/>
          <w:szCs w:val="24"/>
          <w:lang w:val="sr-Cyrl-CS"/>
        </w:rPr>
        <w:t>прописа користе само у посебне сврхе.</w:t>
      </w:r>
      <w:r w:rsidR="004D3806">
        <w:rPr>
          <w:rFonts w:ascii="Times New Roman" w:hAnsi="Times New Roman" w:cs="Times New Roman"/>
          <w:sz w:val="24"/>
          <w:szCs w:val="24"/>
          <w:lang w:val="sr-Cyrl-CS"/>
        </w:rPr>
        <w:t xml:space="preserve"> У буџету Града Бијељина на овом фонду се планирају средства која се односе на развој матичности у оквиру Народне библиотеке „Филип Вишњић“.</w:t>
      </w:r>
    </w:p>
    <w:p w:rsidR="0032412B" w:rsidRPr="004D3806" w:rsidRDefault="0032412B" w:rsidP="005D5E2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У периоду 01.01.-31.03.202</w:t>
      </w:r>
      <w:r w:rsidR="004D3806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4D3806">
        <w:rPr>
          <w:rFonts w:ascii="Times New Roman" w:hAnsi="Times New Roman" w:cs="Times New Roman"/>
          <w:sz w:val="24"/>
          <w:szCs w:val="24"/>
          <w:lang w:val="sr-Cyrl-BA"/>
        </w:rPr>
        <w:t>.године није било нити уплата, нити исплата средстава која се евидентирају на рачуноводственом фонду 02.</w:t>
      </w:r>
    </w:p>
    <w:p w:rsidR="004512BE" w:rsidRDefault="004512BE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2871FD" w:rsidRPr="00C867C6" w:rsidRDefault="00455747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>Б</w:t>
      </w:r>
      <w:r w:rsidR="00AB3DFF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) </w:t>
      </w:r>
      <w:r w:rsidR="002871FD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ФОНД 03</w:t>
      </w: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2871FD"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>-</w:t>
      </w:r>
      <w:r w:rsidRPr="00C867C6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грантови</w:t>
      </w:r>
    </w:p>
    <w:p w:rsidR="002871FD" w:rsidRDefault="002871FD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24165D" w:rsidRDefault="00567DAC" w:rsidP="00567DAC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У</w:t>
      </w:r>
      <w:r w:rsidR="00DC0C90" w:rsidRPr="00DC0C90">
        <w:rPr>
          <w:rFonts w:ascii="Times New Roman" w:hAnsi="Times New Roman" w:cs="Times New Roman"/>
          <w:sz w:val="24"/>
          <w:szCs w:val="24"/>
          <w:lang w:val="sr-Cyrl-CS"/>
        </w:rPr>
        <w:t>нос оперативног буџета за фондове 03 до 05 заснива на расположивим средствима. Расположива средства представају приходе (донације) које су Граду Бијељина дозначене у  202</w:t>
      </w:r>
      <w:r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C0C90" w:rsidRPr="00DC0C90">
        <w:rPr>
          <w:rFonts w:ascii="Times New Roman" w:hAnsi="Times New Roman" w:cs="Times New Roman"/>
          <w:sz w:val="24"/>
          <w:szCs w:val="24"/>
          <w:lang w:val="sr-Cyrl-CS"/>
        </w:rPr>
        <w:t xml:space="preserve">. години и неутрошена средства из ранијих година.  </w:t>
      </w:r>
    </w:p>
    <w:p w:rsidR="00567DAC" w:rsidRDefault="00567DAC" w:rsidP="00567DA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Промјене које су у периоду 01.01.-31.03.2025. године евидентиране на фонду 03 </w:t>
      </w:r>
      <w:r>
        <w:rPr>
          <w:rFonts w:ascii="Times New Roman" w:hAnsi="Times New Roman" w:cs="Times New Roman"/>
          <w:sz w:val="24"/>
          <w:szCs w:val="24"/>
          <w:lang w:val="sr-Cyrl-BA"/>
        </w:rPr>
        <w:t>приказане су у сљедећој табели:</w:t>
      </w:r>
    </w:p>
    <w:p w:rsidR="006243FA" w:rsidRDefault="006243FA" w:rsidP="00567DA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9D21D3" w:rsidRDefault="009D21D3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tbl>
      <w:tblPr>
        <w:tblW w:w="91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435"/>
        <w:gridCol w:w="3042"/>
        <w:gridCol w:w="813"/>
        <w:gridCol w:w="1139"/>
        <w:gridCol w:w="1179"/>
        <w:gridCol w:w="1552"/>
      </w:tblGrid>
      <w:tr w:rsidR="00567DAC" w:rsidRPr="00567DAC" w:rsidTr="00567DAC">
        <w:trPr>
          <w:trHeight w:val="300"/>
        </w:trPr>
        <w:tc>
          <w:tcPr>
            <w:tcW w:w="9160" w:type="dxa"/>
            <w:gridSpan w:val="6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 w:eastAsia="en-GB"/>
              </w:rPr>
              <w:t>6</w:t>
            </w:r>
            <w:r w:rsidRPr="00567DA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. </w:t>
            </w:r>
            <w:r w:rsidRPr="00567DA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03, НА ДАН 31.03.2025. ГОДИНЕ</w:t>
            </w:r>
          </w:p>
        </w:tc>
      </w:tr>
      <w:tr w:rsidR="00567DAC" w:rsidRPr="00567DAC" w:rsidTr="00567DAC">
        <w:trPr>
          <w:trHeight w:val="420"/>
        </w:trPr>
        <w:tc>
          <w:tcPr>
            <w:tcW w:w="141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ПОТРОШАЧКА ЈЕДИНИЦА</w:t>
            </w:r>
          </w:p>
        </w:tc>
        <w:tc>
          <w:tcPr>
            <w:tcW w:w="3237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НАМЈЕНА</w:t>
            </w:r>
          </w:p>
        </w:tc>
        <w:tc>
          <w:tcPr>
            <w:tcW w:w="812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КОНТО</w:t>
            </w:r>
          </w:p>
        </w:tc>
        <w:tc>
          <w:tcPr>
            <w:tcW w:w="116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ИЗНОС ГРАНТА</w:t>
            </w:r>
          </w:p>
        </w:tc>
        <w:tc>
          <w:tcPr>
            <w:tcW w:w="117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ИЗВРШЕЊЕ</w:t>
            </w:r>
          </w:p>
        </w:tc>
        <w:tc>
          <w:tcPr>
            <w:tcW w:w="1362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РАСПОЛОЖИВО</w:t>
            </w:r>
          </w:p>
        </w:tc>
      </w:tr>
      <w:tr w:rsidR="00567DAC" w:rsidRPr="00567DAC" w:rsidTr="00567DAC">
        <w:trPr>
          <w:trHeight w:val="960"/>
        </w:trPr>
        <w:tc>
          <w:tcPr>
            <w:tcW w:w="141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37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Закључак Владе РС (стипендирање дефицитарних занимања) - донација од стране Министарства просвјете и културе РС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416 100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5.024,00</w:t>
            </w:r>
          </w:p>
        </w:tc>
        <w:tc>
          <w:tcPr>
            <w:tcW w:w="117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5.024,00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567DAC" w:rsidRPr="00567DAC" w:rsidTr="00567DAC">
        <w:trPr>
          <w:trHeight w:val="720"/>
        </w:trPr>
        <w:tc>
          <w:tcPr>
            <w:tcW w:w="141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3237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Министарство БиХ - интеграција реадмисаних лица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416 100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35.993,91</w:t>
            </w:r>
          </w:p>
        </w:tc>
        <w:tc>
          <w:tcPr>
            <w:tcW w:w="117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35.993,91</w:t>
            </w:r>
          </w:p>
        </w:tc>
      </w:tr>
      <w:tr w:rsidR="00567DAC" w:rsidRPr="00567DAC" w:rsidTr="00567DAC">
        <w:trPr>
          <w:trHeight w:val="300"/>
        </w:trPr>
        <w:tc>
          <w:tcPr>
            <w:tcW w:w="4650" w:type="dxa"/>
            <w:gridSpan w:val="2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Одјељење за друштвене дјелатности</w:t>
            </w:r>
          </w:p>
        </w:tc>
        <w:tc>
          <w:tcPr>
            <w:tcW w:w="812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41.017,91</w:t>
            </w:r>
          </w:p>
        </w:tc>
        <w:tc>
          <w:tcPr>
            <w:tcW w:w="117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5.024,00</w:t>
            </w:r>
          </w:p>
        </w:tc>
        <w:tc>
          <w:tcPr>
            <w:tcW w:w="1362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35.993,91</w:t>
            </w:r>
          </w:p>
        </w:tc>
      </w:tr>
      <w:tr w:rsidR="00567DAC" w:rsidRPr="00567DAC" w:rsidTr="00567DAC">
        <w:trPr>
          <w:trHeight w:val="480"/>
        </w:trPr>
        <w:tc>
          <w:tcPr>
            <w:tcW w:w="141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3237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средстава Славенко Ристић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  <w:tc>
          <w:tcPr>
            <w:tcW w:w="117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2.000,00</w:t>
            </w:r>
          </w:p>
        </w:tc>
      </w:tr>
      <w:tr w:rsidR="00567DAC" w:rsidRPr="00567DAC" w:rsidTr="00567DAC">
        <w:trPr>
          <w:trHeight w:val="300"/>
        </w:trPr>
        <w:tc>
          <w:tcPr>
            <w:tcW w:w="141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>Дјечији вртић "Чика Јова Змај"</w:t>
            </w:r>
          </w:p>
        </w:tc>
        <w:tc>
          <w:tcPr>
            <w:tcW w:w="3237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донација средстава Министарство просвјете и културе РС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17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</w:tr>
      <w:tr w:rsidR="00567DAC" w:rsidRPr="00567DAC" w:rsidTr="00567DAC">
        <w:trPr>
          <w:trHeight w:val="300"/>
        </w:trPr>
        <w:tc>
          <w:tcPr>
            <w:tcW w:w="4650" w:type="dxa"/>
            <w:gridSpan w:val="2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Дјечији вртић "Чика Јова Змај"</w:t>
            </w:r>
          </w:p>
        </w:tc>
        <w:tc>
          <w:tcPr>
            <w:tcW w:w="812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17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</w:tr>
      <w:tr w:rsidR="00567DAC" w:rsidRPr="00567DAC" w:rsidTr="00567DAC">
        <w:trPr>
          <w:trHeight w:val="720"/>
        </w:trPr>
        <w:tc>
          <w:tcPr>
            <w:tcW w:w="141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Центар за културу "Семберија"</w:t>
            </w:r>
          </w:p>
        </w:tc>
        <w:tc>
          <w:tcPr>
            <w:tcW w:w="3237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донаторска средства из 2024.године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12.519,59</w:t>
            </w:r>
          </w:p>
        </w:tc>
        <w:tc>
          <w:tcPr>
            <w:tcW w:w="117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7.627,74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4.891,85</w:t>
            </w:r>
          </w:p>
        </w:tc>
      </w:tr>
      <w:tr w:rsidR="00567DAC" w:rsidRPr="00567DAC" w:rsidTr="00567DAC">
        <w:trPr>
          <w:trHeight w:val="300"/>
        </w:trPr>
        <w:tc>
          <w:tcPr>
            <w:tcW w:w="141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Центар за културу "Семберија"</w:t>
            </w:r>
          </w:p>
        </w:tc>
        <w:tc>
          <w:tcPr>
            <w:tcW w:w="3237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2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12.519,59</w:t>
            </w:r>
          </w:p>
        </w:tc>
        <w:tc>
          <w:tcPr>
            <w:tcW w:w="117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7.627,74</w:t>
            </w:r>
          </w:p>
        </w:tc>
        <w:tc>
          <w:tcPr>
            <w:tcW w:w="1362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4.891,85</w:t>
            </w:r>
          </w:p>
        </w:tc>
      </w:tr>
      <w:tr w:rsidR="00567DAC" w:rsidRPr="00567DAC" w:rsidTr="00567DAC">
        <w:trPr>
          <w:trHeight w:val="480"/>
        </w:trPr>
        <w:tc>
          <w:tcPr>
            <w:tcW w:w="141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237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донаторска средства из 2024.године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412 600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434,69</w:t>
            </w:r>
          </w:p>
        </w:tc>
        <w:tc>
          <w:tcPr>
            <w:tcW w:w="117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434,69</w:t>
            </w:r>
          </w:p>
        </w:tc>
      </w:tr>
      <w:tr w:rsidR="00567DAC" w:rsidRPr="00567DAC" w:rsidTr="00567DAC">
        <w:trPr>
          <w:trHeight w:val="300"/>
        </w:trPr>
        <w:tc>
          <w:tcPr>
            <w:tcW w:w="141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237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донаторска средства из 2024.године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412 900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17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</w:tr>
      <w:tr w:rsidR="00567DAC" w:rsidRPr="00567DAC" w:rsidTr="00567DAC">
        <w:trPr>
          <w:trHeight w:val="480"/>
        </w:trPr>
        <w:tc>
          <w:tcPr>
            <w:tcW w:w="141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СКУД "Семберија"</w:t>
            </w:r>
          </w:p>
        </w:tc>
        <w:tc>
          <w:tcPr>
            <w:tcW w:w="3237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донаторска средства из 2024.године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6.495,42</w:t>
            </w:r>
          </w:p>
        </w:tc>
        <w:tc>
          <w:tcPr>
            <w:tcW w:w="117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6.495,42</w:t>
            </w:r>
          </w:p>
        </w:tc>
      </w:tr>
      <w:tr w:rsidR="00567DAC" w:rsidRPr="00567DAC" w:rsidTr="00567DAC">
        <w:trPr>
          <w:trHeight w:val="300"/>
        </w:trPr>
        <w:tc>
          <w:tcPr>
            <w:tcW w:w="141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СКУД "Семберија"</w:t>
            </w:r>
          </w:p>
        </w:tc>
        <w:tc>
          <w:tcPr>
            <w:tcW w:w="3237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2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7.430,11</w:t>
            </w:r>
          </w:p>
        </w:tc>
        <w:tc>
          <w:tcPr>
            <w:tcW w:w="117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7.430,11</w:t>
            </w:r>
          </w:p>
        </w:tc>
      </w:tr>
      <w:tr w:rsidR="00567DAC" w:rsidRPr="00567DAC" w:rsidTr="00567DAC">
        <w:trPr>
          <w:trHeight w:val="720"/>
        </w:trPr>
        <w:tc>
          <w:tcPr>
            <w:tcW w:w="141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3237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неутрошена донаторска средства из 2024.године</w:t>
            </w:r>
          </w:p>
        </w:tc>
        <w:tc>
          <w:tcPr>
            <w:tcW w:w="81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412 400</w:t>
            </w:r>
          </w:p>
        </w:tc>
        <w:tc>
          <w:tcPr>
            <w:tcW w:w="116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410,00</w:t>
            </w:r>
          </w:p>
        </w:tc>
        <w:tc>
          <w:tcPr>
            <w:tcW w:w="1173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auto" w:fill="auto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410,00</w:t>
            </w:r>
          </w:p>
        </w:tc>
      </w:tr>
      <w:tr w:rsidR="00567DAC" w:rsidRPr="00567DAC" w:rsidTr="00567DAC">
        <w:trPr>
          <w:trHeight w:val="300"/>
        </w:trPr>
        <w:tc>
          <w:tcPr>
            <w:tcW w:w="4650" w:type="dxa"/>
            <w:gridSpan w:val="2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Гимназија "Филип Вишњић"</w:t>
            </w:r>
          </w:p>
        </w:tc>
        <w:tc>
          <w:tcPr>
            <w:tcW w:w="812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6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410,00</w:t>
            </w:r>
          </w:p>
        </w:tc>
        <w:tc>
          <w:tcPr>
            <w:tcW w:w="1173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2" w:type="dxa"/>
            <w:shd w:val="clear" w:color="000000" w:fill="DBE5F1"/>
            <w:vAlign w:val="center"/>
            <w:hideMark/>
          </w:tcPr>
          <w:p w:rsidR="00567DAC" w:rsidRPr="00567DAC" w:rsidRDefault="00567DAC" w:rsidP="00567DA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567DAC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410,00</w:t>
            </w:r>
          </w:p>
        </w:tc>
      </w:tr>
    </w:tbl>
    <w:p w:rsidR="00C81F07" w:rsidRDefault="00C81F07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D3806" w:rsidRDefault="004D38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AB3DFF" w:rsidRPr="00AB3DFF" w:rsidRDefault="006D4B52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В</w:t>
      </w:r>
      <w:r w:rsidR="00AB3DFF" w:rsidRPr="00AB3DFF">
        <w:rPr>
          <w:rFonts w:ascii="Times New Roman" w:hAnsi="Times New Roman" w:cs="Times New Roman"/>
          <w:b/>
          <w:sz w:val="24"/>
          <w:szCs w:val="24"/>
          <w:lang w:val="sr-Cyrl-CS"/>
        </w:rPr>
        <w:t>)  ФОНД 05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AB3DFF" w:rsidRPr="00AB3DFF">
        <w:rPr>
          <w:rFonts w:ascii="Times New Roman" w:hAnsi="Times New Roman" w:cs="Times New Roman"/>
          <w:b/>
          <w:sz w:val="24"/>
          <w:szCs w:val="24"/>
          <w:lang w:val="sr-Cyrl-CS"/>
        </w:rPr>
        <w:t>-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ф</w:t>
      </w:r>
      <w:r w:rsidR="00AB3DFF" w:rsidRPr="00AB3DFF">
        <w:rPr>
          <w:rFonts w:ascii="Times New Roman" w:hAnsi="Times New Roman" w:cs="Times New Roman"/>
          <w:b/>
          <w:sz w:val="24"/>
          <w:szCs w:val="24"/>
          <w:lang w:val="sr-Cyrl-CS"/>
        </w:rPr>
        <w:t>онд за посебне пројекте</w:t>
      </w:r>
    </w:p>
    <w:p w:rsidR="00AB3DFF" w:rsidRDefault="00AB3DFF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4D3806" w:rsidRDefault="004D3806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оквиру рачуноводственог фонда 05 евидетирају се средства за посебне пројекте.</w:t>
      </w:r>
    </w:p>
    <w:p w:rsidR="00D1132B" w:rsidRDefault="004D3806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Промјене које су у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 xml:space="preserve"> периоду 01.01.-31</w:t>
      </w:r>
      <w:r w:rsidR="00AB3DF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81F07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AB3DF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AB3DFF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евидентиране </w:t>
      </w:r>
      <w:r w:rsidR="006B3E9E">
        <w:rPr>
          <w:rFonts w:ascii="Times New Roman" w:hAnsi="Times New Roman" w:cs="Times New Roman"/>
          <w:sz w:val="24"/>
          <w:szCs w:val="24"/>
          <w:lang w:val="sr-Cyrl-CS"/>
        </w:rPr>
        <w:t xml:space="preserve">на фонду 05 </w:t>
      </w:r>
      <w:r>
        <w:rPr>
          <w:rFonts w:ascii="Times New Roman" w:hAnsi="Times New Roman" w:cs="Times New Roman"/>
          <w:sz w:val="24"/>
          <w:szCs w:val="24"/>
          <w:lang w:val="sr-Cyrl-BA"/>
        </w:rPr>
        <w:t>приказане су у сљедећој табели:</w:t>
      </w:r>
    </w:p>
    <w:p w:rsidR="004D3806" w:rsidRDefault="004D3806" w:rsidP="005C332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tbl>
      <w:tblPr>
        <w:tblW w:w="9160" w:type="dxa"/>
        <w:tblInd w:w="95" w:type="dxa"/>
        <w:tblLook w:val="04A0"/>
      </w:tblPr>
      <w:tblGrid>
        <w:gridCol w:w="1415"/>
        <w:gridCol w:w="3270"/>
        <w:gridCol w:w="817"/>
        <w:gridCol w:w="1174"/>
        <w:gridCol w:w="1176"/>
        <w:gridCol w:w="1308"/>
      </w:tblGrid>
      <w:tr w:rsidR="004D3806" w:rsidRPr="004D3806" w:rsidTr="004D3806">
        <w:trPr>
          <w:trHeight w:val="300"/>
        </w:trPr>
        <w:tc>
          <w:tcPr>
            <w:tcW w:w="916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567DAC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Табела </w:t>
            </w:r>
            <w:r w:rsidR="00567DAC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 w:eastAsia="en-GB"/>
              </w:rPr>
              <w:t>7</w:t>
            </w:r>
            <w:r w:rsidRPr="004D3806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. </w:t>
            </w:r>
            <w:r w:rsidRPr="004D380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ЕВИДЕНТИРАНО НА ФОНДУ 05, НА ДАН 31.03.2025. ГОДИНЕ</w:t>
            </w:r>
          </w:p>
        </w:tc>
      </w:tr>
      <w:tr w:rsidR="004D3806" w:rsidRPr="004D3806" w:rsidTr="00567DAC">
        <w:trPr>
          <w:trHeight w:val="420"/>
        </w:trPr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ПОТРОШАЧКА ЈЕДИНИЦА</w:t>
            </w:r>
          </w:p>
        </w:tc>
        <w:tc>
          <w:tcPr>
            <w:tcW w:w="3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НАМЈЕНА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КОНТО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ИЗНОС ГРАНТА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ИЗВРШЕЊЕ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РАСПОЛОЖИВО</w:t>
            </w:r>
          </w:p>
        </w:tc>
      </w:tr>
      <w:tr w:rsidR="004D3806" w:rsidRPr="004D3806" w:rsidTr="00567DAC">
        <w:trPr>
          <w:trHeight w:val="300"/>
        </w:trPr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Одсјек за ЛЕР</w:t>
            </w:r>
          </w:p>
        </w:tc>
        <w:tc>
          <w:tcPr>
            <w:tcW w:w="3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Пројекат "Шанса за ИТ почетак"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412 700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1.800,00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1.800,00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D3806" w:rsidRPr="004D3806" w:rsidTr="00567DAC">
        <w:trPr>
          <w:trHeight w:val="300"/>
        </w:trPr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Одсјек за ЛЕР</w:t>
            </w:r>
          </w:p>
        </w:tc>
        <w:tc>
          <w:tcPr>
            <w:tcW w:w="3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Пројекат URBACT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415 200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2.037,00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2.037,00</w:t>
            </w:r>
          </w:p>
        </w:tc>
      </w:tr>
      <w:tr w:rsidR="004D3806" w:rsidRPr="004D3806" w:rsidTr="00567DAC">
        <w:trPr>
          <w:trHeight w:val="300"/>
        </w:trPr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Одсјек за ЛЕР</w:t>
            </w:r>
          </w:p>
        </w:tc>
        <w:tc>
          <w:tcPr>
            <w:tcW w:w="3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Пројекат "Шанса за ИТ почетак"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511 200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14.980,00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14.980,00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D3806" w:rsidRPr="004D3806" w:rsidTr="00567DAC">
        <w:trPr>
          <w:trHeight w:val="300"/>
        </w:trPr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Одсјек за ЛЕР</w:t>
            </w:r>
          </w:p>
        </w:tc>
        <w:tc>
          <w:tcPr>
            <w:tcW w:w="3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Партнерство одрживог развоја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511 300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841,50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841,50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4D3806" w:rsidRPr="004D3806" w:rsidTr="00567DAC">
        <w:trPr>
          <w:trHeight w:val="480"/>
        </w:trPr>
        <w:tc>
          <w:tcPr>
            <w:tcW w:w="14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Одсјек за ЛЕР</w:t>
            </w:r>
          </w:p>
        </w:tc>
        <w:tc>
          <w:tcPr>
            <w:tcW w:w="3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19.658,50</w:t>
            </w:r>
          </w:p>
        </w:tc>
        <w:tc>
          <w:tcPr>
            <w:tcW w:w="1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17.621,50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4D3806" w:rsidRPr="004D3806" w:rsidRDefault="004D3806" w:rsidP="004D380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4D3806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2.037,00</w:t>
            </w:r>
          </w:p>
        </w:tc>
      </w:tr>
    </w:tbl>
    <w:p w:rsidR="004D3806" w:rsidRPr="00567DAC" w:rsidRDefault="004D38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CS"/>
        </w:rPr>
      </w:pPr>
    </w:p>
    <w:p w:rsidR="00D1132B" w:rsidRDefault="00D1132B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BB68CC" w:rsidRPr="00033E6C" w:rsidRDefault="00535B5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033E6C">
        <w:rPr>
          <w:rFonts w:ascii="Times New Roman" w:hAnsi="Times New Roman" w:cs="Times New Roman"/>
          <w:b/>
          <w:sz w:val="24"/>
          <w:szCs w:val="24"/>
          <w:lang w:val="sr-Latn-BA"/>
        </w:rPr>
        <w:t xml:space="preserve">4. </w:t>
      </w:r>
      <w:r w:rsidRPr="00033E6C">
        <w:rPr>
          <w:rFonts w:ascii="Times New Roman" w:hAnsi="Times New Roman" w:cs="Times New Roman"/>
          <w:b/>
          <w:sz w:val="24"/>
          <w:szCs w:val="24"/>
          <w:lang w:val="sr-Cyrl-BA"/>
        </w:rPr>
        <w:t>ЕКОНОМСКА КЛАСИФИКАЦИЈА</w:t>
      </w:r>
    </w:p>
    <w:p w:rsidR="00535B59" w:rsidRPr="000E2976" w:rsidRDefault="00535B59" w:rsidP="005C3328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p w:rsidR="00FE00C9" w:rsidRDefault="00535B59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06247">
        <w:rPr>
          <w:rFonts w:ascii="Times New Roman" w:hAnsi="Times New Roman" w:cs="Times New Roman"/>
          <w:sz w:val="24"/>
          <w:szCs w:val="24"/>
          <w:lang w:val="sr-Cyrl-BA"/>
        </w:rPr>
        <w:t>У периоду 01.01.-3</w:t>
      </w:r>
      <w:r w:rsidR="00C81F07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>.0</w:t>
      </w:r>
      <w:r w:rsidR="003B3700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>.202</w:t>
      </w:r>
      <w:r w:rsidR="00567DAC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  <w:r w:rsidR="00843D46"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године </w:t>
      </w:r>
      <w:r w:rsidRPr="00E06247">
        <w:rPr>
          <w:rFonts w:ascii="Times New Roman" w:hAnsi="Times New Roman" w:cs="Times New Roman"/>
          <w:sz w:val="24"/>
          <w:szCs w:val="24"/>
          <w:lang w:val="sr-Cyrl-BA"/>
        </w:rPr>
        <w:t xml:space="preserve">прикупљено је укупно </w:t>
      </w:r>
      <w:r w:rsidR="00966C0A">
        <w:rPr>
          <w:rFonts w:ascii="Times New Roman" w:hAnsi="Times New Roman" w:cs="Times New Roman"/>
          <w:sz w:val="24"/>
          <w:szCs w:val="24"/>
          <w:lang w:val="sr-Latn-CS"/>
        </w:rPr>
        <w:t>16.593.891,87</w:t>
      </w:r>
      <w:r w:rsidR="009E344D" w:rsidRPr="00FE00C9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Pr="00FE00C9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   </w:t>
      </w:r>
      <w:r w:rsidR="00843D46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редовних, сопствених прихода  и примитака.  Наведени износ представља </w:t>
      </w:r>
      <w:r w:rsidR="00FE00C9" w:rsidRPr="00FE00C9">
        <w:rPr>
          <w:rFonts w:ascii="Times New Roman" w:hAnsi="Times New Roman" w:cs="Times New Roman"/>
          <w:sz w:val="24"/>
          <w:szCs w:val="24"/>
          <w:lang w:val="sr-Cyrl-BA"/>
        </w:rPr>
        <w:t>2</w:t>
      </w:r>
      <w:r w:rsidR="00966C0A">
        <w:rPr>
          <w:rFonts w:ascii="Times New Roman" w:hAnsi="Times New Roman" w:cs="Times New Roman"/>
          <w:sz w:val="24"/>
          <w:szCs w:val="24"/>
          <w:lang w:val="sr-Latn-CS"/>
        </w:rPr>
        <w:t>0</w:t>
      </w:r>
      <w:r w:rsidR="00843D46" w:rsidRPr="00FE00C9"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="00843D46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 од годишњег плана</w:t>
      </w:r>
      <w:r w:rsidR="00E0624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43D46" w:rsidRPr="000E2976">
        <w:rPr>
          <w:rFonts w:ascii="Times New Roman" w:hAnsi="Times New Roman" w:cs="Times New Roman"/>
          <w:color w:val="FF0000"/>
          <w:sz w:val="24"/>
          <w:szCs w:val="24"/>
          <w:lang w:val="sr-Cyrl-CS"/>
        </w:rPr>
        <w:t xml:space="preserve"> </w:t>
      </w:r>
      <w:r w:rsidRPr="00E06247">
        <w:rPr>
          <w:rFonts w:ascii="Times New Roman" w:hAnsi="Times New Roman" w:cs="Times New Roman"/>
          <w:sz w:val="24"/>
          <w:szCs w:val="24"/>
          <w:lang w:val="sr-Cyrl-CS"/>
        </w:rPr>
        <w:t>У односу на  исти период прошле године</w:t>
      </w:r>
      <w:r w:rsidR="008F67CC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 остварење је </w:t>
      </w:r>
      <w:r w:rsidR="00966C0A">
        <w:rPr>
          <w:rFonts w:ascii="Times New Roman" w:hAnsi="Times New Roman" w:cs="Times New Roman"/>
          <w:sz w:val="24"/>
          <w:szCs w:val="24"/>
          <w:lang w:val="sr-Cyrl-CS"/>
        </w:rPr>
        <w:t>веће</w:t>
      </w:r>
      <w:r w:rsidR="00843D46" w:rsidRPr="00E06247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 w:rsidR="00966C0A">
        <w:rPr>
          <w:rFonts w:ascii="Times New Roman" w:hAnsi="Times New Roman" w:cs="Times New Roman"/>
          <w:sz w:val="24"/>
          <w:szCs w:val="24"/>
          <w:lang w:val="sr-Cyrl-CS"/>
        </w:rPr>
        <w:t>733.712,99</w:t>
      </w:r>
      <w:r w:rsidR="00843D46" w:rsidRPr="00FE00C9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FE00C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966C0A">
        <w:rPr>
          <w:rFonts w:ascii="Times New Roman" w:hAnsi="Times New Roman" w:cs="Times New Roman"/>
          <w:sz w:val="24"/>
          <w:szCs w:val="24"/>
          <w:lang w:val="sr-Cyrl-CS"/>
        </w:rPr>
        <w:t xml:space="preserve">На повећање је утицало повећање прихода од пореза на лична примања, као и боља наплата земљишне рента и накнаде за уређење градског грађевинског земљишта. У односу на претходну годину значајно је мања наплата пореза на </w:t>
      </w:r>
      <w:r w:rsidR="00966C0A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непокретности, док су остали приходи на приближно истом нивоу као и прошле године.</w:t>
      </w:r>
    </w:p>
    <w:p w:rsidR="00966C0A" w:rsidRDefault="00966C0A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4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396"/>
        <w:gridCol w:w="486"/>
        <w:gridCol w:w="756"/>
        <w:gridCol w:w="3016"/>
        <w:gridCol w:w="1334"/>
        <w:gridCol w:w="1251"/>
        <w:gridCol w:w="1334"/>
        <w:gridCol w:w="826"/>
      </w:tblGrid>
      <w:tr w:rsidR="00966C0A" w:rsidRPr="00966C0A" w:rsidTr="00966C0A">
        <w:trPr>
          <w:trHeight w:val="240"/>
        </w:trPr>
        <w:tc>
          <w:tcPr>
            <w:tcW w:w="9440" w:type="dxa"/>
            <w:gridSpan w:val="9"/>
            <w:shd w:val="clear" w:color="auto" w:fill="auto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</w:t>
            </w: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 w:eastAsia="en-GB"/>
              </w:rPr>
              <w:t>8</w:t>
            </w: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-  </w:t>
            </w: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 ИЗВРШЕЊЕ БУЏЕТА ГРАДА ЗА 01.01.-31.03.2025. ГОДИНЕ - БУЏЕТСКА СРЕДСТВА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000000" w:fill="FFFFFF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0" w:type="dxa"/>
            <w:gridSpan w:val="8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966C0A" w:rsidRPr="00966C0A" w:rsidTr="00966C0A">
        <w:trPr>
          <w:trHeight w:val="720"/>
        </w:trPr>
        <w:tc>
          <w:tcPr>
            <w:tcW w:w="440" w:type="dxa"/>
            <w:shd w:val="clear" w:color="000000" w:fill="FFFFFF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360" w:type="dxa"/>
            <w:gridSpan w:val="3"/>
            <w:shd w:val="clear" w:color="000000" w:fill="FFFFFF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340" w:type="dxa"/>
            <w:shd w:val="clear" w:color="000000" w:fill="FFFFFF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01.01.-31.03.2024.год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2025. година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01.01.-31.03.2025.год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000000" w:fill="FFFFFF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gridSpan w:val="3"/>
            <w:shd w:val="clear" w:color="000000" w:fill="FFFFFF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340" w:type="dxa"/>
            <w:shd w:val="clear" w:color="000000" w:fill="FFFFFF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180" w:type="dxa"/>
            <w:shd w:val="clear" w:color="000000" w:fill="FFFFFF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6=5/4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ПОРЕСКИ ПРИХОДИ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11.573.543,12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58.149.000,00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11.808.922,28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од пореза на доходак и добит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3,74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1.400,00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711113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приходе од пољопривреде и шумарства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3,74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1.400,00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713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лична примања и приходе од самосталних дјелатности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1.697.188,40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7.588.100,00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2.075.871,92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0,27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приходе од самосталних дјелатности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414.919,32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1.635.000,00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522.318,55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0,32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713112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приходе од сам. дјелатности у паушалном износу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713113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лична примања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1.282.269,08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5.950.000,00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1.553.553,37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0,26</w:t>
            </w:r>
          </w:p>
        </w:tc>
      </w:tr>
      <w:tr w:rsidR="00966C0A" w:rsidRPr="00966C0A" w:rsidTr="00966C0A">
        <w:trPr>
          <w:trHeight w:val="72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713114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лична примања лица која самостално обављају привредну и професионалну дјелатност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714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имовину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511.593,81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4.856.100,00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315.206,40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0,06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714111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имовину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23,75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49,33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714112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непокретности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511.466,04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315.053,06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0,06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714211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наслијеђе и поклон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714311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 пренос непокретности и права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104,02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104,01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715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715000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Порез на промет производа и услуга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17,50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5,25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0,03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715100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од заосталих обавеза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17,50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5,25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0,05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715200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промет услуга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717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Индиректни порези дозначени од УИО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9.057.125,90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44.503.200,00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9.085.933,91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717111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индиректних пореза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9.057.125,90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44.503.200,00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9.085.933,91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719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порези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307.613,77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331.904,80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0,28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719113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Порез на добитке од игара на срећу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307.613,77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331.904,80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0,28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НЕПОРЕСКИ ПРИХОДИ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3.008.239,37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18.656.244,00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3.294.241,61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0,18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од финансијске и нефинансијске  имовине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452.087,51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4.630.100,00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596.809,54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0,13</w:t>
            </w:r>
          </w:p>
        </w:tc>
      </w:tr>
      <w:tr w:rsidR="00966C0A" w:rsidRPr="00966C0A" w:rsidTr="00966C0A">
        <w:trPr>
          <w:trHeight w:val="72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721222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Приходи од давања у закуп објеката општине, града и установа-јавних служби који се финансирају из буџета 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3.960,00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6.370,00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721223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Приход од земљишне ренте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448.127,51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4.240.000,00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590.098,54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0,14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721224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закупнине земљишта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341,00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721310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камата на новчана средства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721320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камата на орочена новчана средства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721900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од имовине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Накнаде, таксе и приходи од пружања јавних услуга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2.315.313,31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13.841.144,00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2.612.007,44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722100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Административне накнаде и </w:t>
            </w: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таксе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219.273,15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901.000,00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204.181,83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0,23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31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722121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Општинске административне таксе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722131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Градске административне таксе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219.273,15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204.181,83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0,23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722300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Комуналне накнаде и таксе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202.842,78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737.200,00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183.877,00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0,25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животиња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722312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на фирму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14.881,24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4.808,11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0,07</w:t>
            </w:r>
          </w:p>
        </w:tc>
      </w:tr>
      <w:tr w:rsidR="00966C0A" w:rsidRPr="00966C0A" w:rsidTr="00966C0A">
        <w:trPr>
          <w:trHeight w:val="72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722313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Комуналне таксе за држање моторних, друмских и </w:t>
            </w: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br/>
              <w:t>прикључних возила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72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722314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кориштење простора на јавним површинама или испред пословног простора у пословне сврхе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21.812,55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34.954,73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0,23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722315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сред. за игру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722316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приређивање музичког програма у угост. објектима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722317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коришћење витрина за излагање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722318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кориштење рекламних паноа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131.353,63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102.760,06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0,29</w:t>
            </w:r>
          </w:p>
        </w:tc>
      </w:tr>
      <w:tr w:rsidR="00966C0A" w:rsidRPr="00966C0A" w:rsidTr="00966C0A">
        <w:trPr>
          <w:trHeight w:val="120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722319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кориштење простора за паркирање моторних, друмских  и прикључних возила  на уређеним и обиљеженим мјестима  које је за то одредила СГ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722321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Боравишна такса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25.335,36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25.081,10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0,18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такса за коришћење слободних површина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2.820,00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1.973,00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0,22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722394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таксе за држање ресторана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722396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Комуналне  таксе на остале предмете таксирања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6.640,00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14.300,00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0,95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722400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 за кориштење природних и других добара од општег интереса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1.548.519,16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10.232.444,00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1.849.511,04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0,18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722411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за уређивање грађевинског земљишта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632.432,82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6.551.344,00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1.004.479,00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0,15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722412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коришћење грађевинског земљишта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 за коришћење  путевa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36.113,52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33.094,53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0,28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722424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кориштење минералних сировина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2.922,15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114,66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722425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промјену намјене пољопривредног земљишта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140.122,86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90.386,46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0,23</w:t>
            </w:r>
          </w:p>
        </w:tc>
      </w:tr>
      <w:tr w:rsidR="00966C0A" w:rsidRPr="00966C0A" w:rsidTr="00966C0A">
        <w:trPr>
          <w:trHeight w:val="96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722435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коришћењe шума и шумског земљишта-средства за развој неразвијених дијелова остварена продајом шумских сортимената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245,40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110,86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722437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за обављање послова од општег интереса у шумама у приватној средини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6.574,90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5.396,46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722440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кориштење вода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114.736,74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103.276,45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722457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употребу вјештачких ђубрива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13.561,16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18.094,73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0,28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57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кориштење комуналних добара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255.276,65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1.360.000,00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204.784,86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0,15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722463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извађени материјал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1.246,26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26.317,85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722464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воду за узгој рибе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722465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Накнада за воде за индустрију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1.140,13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1.240,71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0,25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722467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Средства за финансирање  заштите  од пожара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279.980,42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307.267,52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0,38</w:t>
            </w:r>
          </w:p>
        </w:tc>
      </w:tr>
      <w:tr w:rsidR="00966C0A" w:rsidRPr="00966C0A" w:rsidTr="00966C0A">
        <w:trPr>
          <w:trHeight w:val="72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722491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Концесионе накнаде за коришћење природних и других добара од општег интереса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64.166,15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54.946,95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0,25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722500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Приходи које остварују органи и организације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344.678,22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1.970.500,00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374.437,57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722521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општинских органа управе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7.900,00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19.477,00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722531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Приходи остварени од научноистраживачког рада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722591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приходи од пружања јавних услуга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336.778,22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1.850.500,00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354.960,57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Ватрогасна јединица Бијељина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Музичка школа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Библиотека "Филип Вишњић"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2.741,10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3.040,00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0,12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Центар за Социјални рад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6.998,20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12.075,00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0,17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Средња стручна школа Јања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Дјечији вртић "Чика Јова Змај"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290.139,81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306.055,92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Музеј "Семберија"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Гимназија "Филип Вишњић"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Економска школа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Техничка школа "Михајло Пупин"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Пољопривредна школа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1.795,00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2.080,00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0,04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Градска управа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ЈУ Центар за културу " Семберија"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27.401,11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25.264,65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0,34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ЈУ Градско позориште "Семберија"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5.868,00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5.645,00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0,28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723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Новчане казне 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27.025,00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30.587,50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0,36</w:t>
            </w:r>
          </w:p>
        </w:tc>
      </w:tr>
      <w:tr w:rsidR="00966C0A" w:rsidRPr="00966C0A" w:rsidTr="00966C0A">
        <w:trPr>
          <w:trHeight w:val="96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723121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Новчане казне  изречене у прекршајном  поступку  за прекршаје  прописане актом скупштине општине  као  и одузета имовинска корист у том поступку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27.025,00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30.587,50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0,36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729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непорески приходи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213.813,55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54.837,13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0,55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729124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општински приходи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213.813,55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54.837,13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0,55</w:t>
            </w:r>
          </w:p>
        </w:tc>
      </w:tr>
      <w:tr w:rsidR="00966C0A" w:rsidRPr="00966C0A" w:rsidTr="00966C0A">
        <w:trPr>
          <w:trHeight w:val="30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85</w:t>
            </w:r>
          </w:p>
        </w:tc>
        <w:tc>
          <w:tcPr>
            <w:tcW w:w="4700" w:type="dxa"/>
            <w:gridSpan w:val="4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ПРИХОДИ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14.581.782,49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76.805.244,00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15.103.163,89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Текуће помоћи-грантови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из земље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Капиталне помоћи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13.147,86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180.000,00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28.431,69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731200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Капиталне помоћи из земље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13.147,86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28.431,69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1.186.150,15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5.468.000,00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1.361.191,31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0,25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787200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1.186.150,15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5.428.000,00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1.360.664,17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0,25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788100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од ентитета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527,14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93</w:t>
            </w:r>
          </w:p>
        </w:tc>
        <w:tc>
          <w:tcPr>
            <w:tcW w:w="4700" w:type="dxa"/>
            <w:gridSpan w:val="4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ПРИХОДИ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15.781.080,50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82.458.244,00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16.492.786,89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ПРИМИЦИ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26.128,08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672.000,00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811000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за зграде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зграде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811300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биолошку имовину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813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непроизводне имовине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26.128,08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100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813100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продаје имовине-земљишта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26.128,08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350.000,00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101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816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залиха материјала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102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816100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за залихе материјала,учинака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103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921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од домаћег задуживања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104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921200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домаћег задуживања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105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921200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од домаћег задуживања-краткорочно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106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Примици  по основу излазног пореза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14.306,73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435,32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48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107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931100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Примици по основу излазног пореза - поврат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14.306,73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435,32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108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938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Oстали примици и трансакције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38.663,57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100.669,66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966C0A" w:rsidRPr="00966C0A" w:rsidTr="00966C0A">
        <w:trPr>
          <w:trHeight w:val="240"/>
        </w:trPr>
        <w:tc>
          <w:tcPr>
            <w:tcW w:w="4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109</w:t>
            </w:r>
          </w:p>
        </w:tc>
        <w:tc>
          <w:tcPr>
            <w:tcW w:w="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938100</w:t>
            </w:r>
          </w:p>
        </w:tc>
        <w:tc>
          <w:tcPr>
            <w:tcW w:w="334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Oстали примици и трансакције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38.663,57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515.000,00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100.669,66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966C0A" w:rsidRPr="00966C0A" w:rsidTr="00966C0A">
        <w:trPr>
          <w:trHeight w:val="240"/>
        </w:trPr>
        <w:tc>
          <w:tcPr>
            <w:tcW w:w="5140" w:type="dxa"/>
            <w:gridSpan w:val="5"/>
            <w:shd w:val="clear" w:color="000000" w:fill="FDE9D9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УКУПНА БУЏЕТСКА СРЕДСТВА  - фонд 01(текуће године)</w:t>
            </w:r>
          </w:p>
        </w:tc>
        <w:tc>
          <w:tcPr>
            <w:tcW w:w="1180" w:type="dxa"/>
            <w:shd w:val="clear" w:color="000000" w:fill="FDE9D9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15.860.178,88</w:t>
            </w:r>
          </w:p>
        </w:tc>
        <w:tc>
          <w:tcPr>
            <w:tcW w:w="1200" w:type="dxa"/>
            <w:shd w:val="clear" w:color="000000" w:fill="FDE9D9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83.845.244,00</w:t>
            </w:r>
          </w:p>
        </w:tc>
        <w:tc>
          <w:tcPr>
            <w:tcW w:w="1220" w:type="dxa"/>
            <w:shd w:val="clear" w:color="000000" w:fill="FDE9D9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16.593.891,87</w:t>
            </w:r>
          </w:p>
        </w:tc>
        <w:tc>
          <w:tcPr>
            <w:tcW w:w="700" w:type="dxa"/>
            <w:shd w:val="clear" w:color="000000" w:fill="FDE9D9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0,20</w:t>
            </w:r>
          </w:p>
        </w:tc>
      </w:tr>
      <w:tr w:rsidR="00966C0A" w:rsidRPr="00966C0A" w:rsidTr="00966C0A">
        <w:trPr>
          <w:trHeight w:val="240"/>
        </w:trPr>
        <w:tc>
          <w:tcPr>
            <w:tcW w:w="5140" w:type="dxa"/>
            <w:gridSpan w:val="5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неутрошена средства из ранијег периода - водне накнаде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1.025.000,00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930.000,00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930.000,00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966C0A" w:rsidRPr="00966C0A" w:rsidTr="00966C0A">
        <w:trPr>
          <w:trHeight w:val="240"/>
        </w:trPr>
        <w:tc>
          <w:tcPr>
            <w:tcW w:w="5140" w:type="dxa"/>
            <w:gridSpan w:val="5"/>
            <w:shd w:val="clear" w:color="000000" w:fill="C5D9F1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УКУПНО БУЏЕТСКА СРЕДСТВА - фонд 01</w:t>
            </w:r>
          </w:p>
        </w:tc>
        <w:tc>
          <w:tcPr>
            <w:tcW w:w="1180" w:type="dxa"/>
            <w:shd w:val="clear" w:color="000000" w:fill="C5D9F1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16.885.178,88</w:t>
            </w:r>
          </w:p>
        </w:tc>
        <w:tc>
          <w:tcPr>
            <w:tcW w:w="1200" w:type="dxa"/>
            <w:shd w:val="clear" w:color="000000" w:fill="C5D9F1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84.775.244,00</w:t>
            </w:r>
          </w:p>
        </w:tc>
        <w:tc>
          <w:tcPr>
            <w:tcW w:w="1220" w:type="dxa"/>
            <w:shd w:val="clear" w:color="000000" w:fill="C5D9F1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17.523.891,87</w:t>
            </w:r>
          </w:p>
        </w:tc>
        <w:tc>
          <w:tcPr>
            <w:tcW w:w="700" w:type="dxa"/>
            <w:shd w:val="clear" w:color="000000" w:fill="C5D9F1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0,21</w:t>
            </w:r>
          </w:p>
        </w:tc>
      </w:tr>
      <w:tr w:rsidR="00966C0A" w:rsidRPr="00966C0A" w:rsidTr="00966C0A">
        <w:trPr>
          <w:trHeight w:val="240"/>
        </w:trPr>
        <w:tc>
          <w:tcPr>
            <w:tcW w:w="5140" w:type="dxa"/>
            <w:gridSpan w:val="5"/>
            <w:shd w:val="clear" w:color="000000" w:fill="FDE9D9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УКУПНО БУЏЕТСКА СРЕДСТВА  - фонд 02(текуће године)</w:t>
            </w:r>
          </w:p>
        </w:tc>
        <w:tc>
          <w:tcPr>
            <w:tcW w:w="1180" w:type="dxa"/>
            <w:shd w:val="clear" w:color="000000" w:fill="FDE9D9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000000" w:fill="FDE9D9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20" w:type="dxa"/>
            <w:shd w:val="clear" w:color="000000" w:fill="FDE9D9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000000" w:fill="FDE9D9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966C0A" w:rsidRPr="00966C0A" w:rsidTr="00966C0A">
        <w:trPr>
          <w:trHeight w:val="240"/>
        </w:trPr>
        <w:tc>
          <w:tcPr>
            <w:tcW w:w="5140" w:type="dxa"/>
            <w:gridSpan w:val="5"/>
            <w:shd w:val="clear" w:color="auto" w:fill="auto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неутрошена средства из ранијег периода </w:t>
            </w:r>
          </w:p>
        </w:tc>
        <w:tc>
          <w:tcPr>
            <w:tcW w:w="1180" w:type="dxa"/>
            <w:shd w:val="clear" w:color="auto" w:fill="auto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966C0A" w:rsidRPr="00966C0A" w:rsidTr="00966C0A">
        <w:trPr>
          <w:trHeight w:val="240"/>
        </w:trPr>
        <w:tc>
          <w:tcPr>
            <w:tcW w:w="5140" w:type="dxa"/>
            <w:gridSpan w:val="5"/>
            <w:shd w:val="clear" w:color="000000" w:fill="C5D9F1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УКУПНО БУЏЕТСКА СРЕДСТВА - фонд 02 </w:t>
            </w:r>
          </w:p>
        </w:tc>
        <w:tc>
          <w:tcPr>
            <w:tcW w:w="1180" w:type="dxa"/>
            <w:shd w:val="clear" w:color="000000" w:fill="C5D9F1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000000" w:fill="C5D9F1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20" w:type="dxa"/>
            <w:shd w:val="clear" w:color="000000" w:fill="C5D9F1"/>
            <w:noWrap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000000" w:fill="C5D9F1"/>
            <w:vAlign w:val="center"/>
            <w:hideMark/>
          </w:tcPr>
          <w:p w:rsidR="00966C0A" w:rsidRPr="00966C0A" w:rsidRDefault="00966C0A" w:rsidP="00966C0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966C0A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966C0A" w:rsidRDefault="00966C0A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018F0" w:rsidRDefault="006018F0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F9217D" w:rsidRPr="00166BF6" w:rsidRDefault="00E17E01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66BF6">
        <w:rPr>
          <w:rFonts w:ascii="Times New Roman" w:hAnsi="Times New Roman" w:cs="Times New Roman"/>
          <w:sz w:val="24"/>
          <w:szCs w:val="24"/>
          <w:lang w:val="sr-Cyrl-CS"/>
        </w:rPr>
        <w:t>У периоду од 01.01.-3</w:t>
      </w:r>
      <w:r w:rsidR="009E344D" w:rsidRPr="00166BF6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9E344D" w:rsidRPr="00166BF6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018F0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.године укупно је реализовано </w:t>
      </w:r>
      <w:r w:rsidR="006018F0">
        <w:rPr>
          <w:rFonts w:ascii="Times New Roman" w:hAnsi="Times New Roman" w:cs="Times New Roman"/>
          <w:sz w:val="24"/>
          <w:szCs w:val="24"/>
          <w:lang w:val="sr-Cyrl-CS"/>
        </w:rPr>
        <w:t>14.482.946,00</w:t>
      </w:r>
      <w:r w:rsidR="00166BF6" w:rsidRPr="0095464B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95464B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 буџетом планираних расхода и издатака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F9217D" w:rsidRDefault="00166BF6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Реализација расхода и издатака је </w:t>
      </w:r>
      <w:r w:rsidR="006018F0">
        <w:rPr>
          <w:rFonts w:ascii="Times New Roman" w:hAnsi="Times New Roman" w:cs="Times New Roman"/>
          <w:sz w:val="24"/>
          <w:szCs w:val="24"/>
          <w:lang w:val="sr-Cyrl-CS"/>
        </w:rPr>
        <w:t>17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>%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годишњи план, и за </w:t>
      </w:r>
      <w:r w:rsidR="006018F0">
        <w:rPr>
          <w:rFonts w:ascii="Times New Roman" w:hAnsi="Times New Roman" w:cs="Times New Roman"/>
          <w:sz w:val="24"/>
          <w:szCs w:val="24"/>
          <w:lang w:val="sr-Cyrl-CS"/>
        </w:rPr>
        <w:t>492.968</w:t>
      </w:r>
      <w:r w:rsidR="0095464B">
        <w:rPr>
          <w:rFonts w:ascii="Times New Roman" w:hAnsi="Times New Roman" w:cs="Times New Roman"/>
          <w:sz w:val="24"/>
          <w:szCs w:val="24"/>
          <w:lang w:val="sr-Cyrl-CS"/>
        </w:rPr>
        <w:t>,00</w:t>
      </w:r>
      <w:r w:rsidRPr="0095464B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018F0">
        <w:rPr>
          <w:rFonts w:ascii="Times New Roman" w:hAnsi="Times New Roman" w:cs="Times New Roman"/>
          <w:sz w:val="24"/>
          <w:szCs w:val="24"/>
          <w:lang w:val="sr-Cyrl-CS"/>
        </w:rPr>
        <w:t>мања</w:t>
      </w:r>
      <w:r w:rsidRPr="00166BF6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исти период прошле године.</w:t>
      </w:r>
    </w:p>
    <w:p w:rsidR="006018F0" w:rsidRDefault="006018F0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6018F0" w:rsidRDefault="006018F0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tbl>
      <w:tblPr>
        <w:tblW w:w="94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07"/>
        <w:gridCol w:w="396"/>
        <w:gridCol w:w="486"/>
        <w:gridCol w:w="756"/>
        <w:gridCol w:w="3240"/>
        <w:gridCol w:w="1334"/>
        <w:gridCol w:w="1251"/>
        <w:gridCol w:w="1334"/>
        <w:gridCol w:w="826"/>
      </w:tblGrid>
      <w:tr w:rsidR="006018F0" w:rsidRPr="006018F0" w:rsidTr="006018F0">
        <w:trPr>
          <w:trHeight w:val="270"/>
        </w:trPr>
        <w:tc>
          <w:tcPr>
            <w:tcW w:w="9480" w:type="dxa"/>
            <w:gridSpan w:val="9"/>
            <w:shd w:val="clear" w:color="auto" w:fill="auto"/>
            <w:noWrap/>
            <w:vAlign w:val="center"/>
            <w:hideMark/>
          </w:tcPr>
          <w:p w:rsidR="006018F0" w:rsidRPr="006018F0" w:rsidRDefault="006018F0" w:rsidP="006D225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en-GB" w:eastAsia="en-GB"/>
              </w:rPr>
              <w:t xml:space="preserve">Табела </w:t>
            </w:r>
            <w:r w:rsidR="006D2259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 w:eastAsia="en-GB"/>
              </w:rPr>
              <w:t>9</w:t>
            </w: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 -  </w:t>
            </w:r>
            <w:r w:rsidRPr="00601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 БУЏЕТ  ГРАДА ЗА 2025. ГОДИНУ - БУЏЕТСКИ  РАСХОДИ И ИЗДАЦИ </w:t>
            </w:r>
          </w:p>
        </w:tc>
      </w:tr>
      <w:tr w:rsidR="006018F0" w:rsidRPr="006018F0" w:rsidTr="006018F0">
        <w:trPr>
          <w:trHeight w:val="240"/>
        </w:trPr>
        <w:tc>
          <w:tcPr>
            <w:tcW w:w="9480" w:type="dxa"/>
            <w:gridSpan w:val="9"/>
            <w:shd w:val="clear" w:color="000000" w:fill="FFFFFF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6018F0" w:rsidRPr="006018F0" w:rsidTr="006018F0">
        <w:trPr>
          <w:trHeight w:val="765"/>
        </w:trPr>
        <w:tc>
          <w:tcPr>
            <w:tcW w:w="380" w:type="dxa"/>
            <w:shd w:val="clear" w:color="000000" w:fill="FFFFFF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540" w:type="dxa"/>
            <w:gridSpan w:val="3"/>
            <w:shd w:val="clear" w:color="000000" w:fill="FFFFFF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3240" w:type="dxa"/>
            <w:shd w:val="clear" w:color="000000" w:fill="FFFFFF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01.01.-31.03.2024.год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Буџет 2025. година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Извршење 01.01.-31.03.2025.год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000000" w:fill="FFFFFF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0" w:type="dxa"/>
            <w:gridSpan w:val="3"/>
            <w:shd w:val="clear" w:color="000000" w:fill="FFFFFF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240" w:type="dxa"/>
            <w:shd w:val="clear" w:color="000000" w:fill="FFFFFF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220" w:type="dxa"/>
            <w:shd w:val="clear" w:color="000000" w:fill="FFFFFF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6=5/4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ТЕКУЋИ РАСХОДИ и ТРАНСФЕРИ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13.106.883,00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66.412.661,00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12.967.782,00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лична примања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6.603.492,00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22.427.704,00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7.411.089,00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0,33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Бруто плате 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4.891.842,00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17.233.100,00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5.762.799,00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0,33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трошкова запослених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1.514.687,00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4.396.004,00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1.542.563,00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0,35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накнаду плата за вријеме боловања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86.334,00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449.000,00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36.203,00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0,08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отпемнине и једнократне помоћи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110.629,00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349.600,00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69.524,00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2.171.712,00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13.506.644,00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1.674.272,00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0,12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закупа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23.545,00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205.313,00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27.525,00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0,13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енергије, комуналних, комуникационих и транспортних услуга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380.045,00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2.239.118,00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333.253,00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100.510,00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551.360,00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81.433,00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материјала за посебне намјене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90.861,00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485.180,00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72.214,00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110.596,00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2.348.810,00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164.966,00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13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путовања и смјештаја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53.482,00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432.850,00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56.289,00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0,13</w:t>
            </w:r>
          </w:p>
        </w:tc>
      </w:tr>
      <w:tr w:rsidR="006018F0" w:rsidRPr="006018F0" w:rsidTr="006018F0">
        <w:trPr>
          <w:trHeight w:val="72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осигурања, банкарских услуга, информисања, услуга платног промета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82.510,00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1.218.880,00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80.596,00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услуге одржавања јавних површина и заштите ж.средине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602.388,00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2.947.000,00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494.366,00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0,17</w:t>
            </w:r>
          </w:p>
        </w:tc>
      </w:tr>
      <w:tr w:rsidR="006018F0" w:rsidRPr="006018F0" w:rsidTr="006018F0">
        <w:trPr>
          <w:trHeight w:val="96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услуге, порези, одборничке надокнаде, расходи по основу доприноса, остали неквалификовани расходи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727.775,00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3.078.133,00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363.630,00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0,12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фин.трошкови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226.866,00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691.513,00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172.578,00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0,25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413300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камата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226.065,00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661.513,00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168.419,00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0,25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413900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801,00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4.159,00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0,14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414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414100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јавним предузећима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682.667,00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8.056.400,00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417.132,00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у земљи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682.667,00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8.056.400,00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417.132,00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на име социјалне заштите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3.093.432,00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16.799.000,00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2.976.926,00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2.841.071,00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15.118.000,00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2.670.958,00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Дознаке пружаоцима услуга социјалне заштите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252.361,00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1.681.000,00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305.968,00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0,18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419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33.965,00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207.500,00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57.978,00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419100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33.965,00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207.500,00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57.978,00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0,28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126.024,00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649.000,00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89.082,00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0,14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487300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ЈЛС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4.090,00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0,10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фондовима обавезног социјалног осигурања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121.725,00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84.992,00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4.299,00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488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168.725,00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3.474.900,00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168.725,00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488100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168.725,00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3.474.900,00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168.725,00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372200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БУЏЕТСКА РЕЗЕРВА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КАПИТАЛНИ РАСХОДИ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499.004,00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12.496.455,00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92.189,00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Трошкови за набавку сталних средстава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490.675,00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12.027.820,00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87.684,00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38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99.262,00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7.087.000,00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66.073,00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 инвест. Одржавање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323.538,00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2.822.200,00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9.543,00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65.779,00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1.738.620,00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9.129,00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511400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инвестиционо одржавање опреме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511500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остале вишегодишње засаде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2.096,00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2.939,00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0,05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511700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нематеријалну произведену имовину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непроизведену сталну имовину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497,00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137.805,00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земљишта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497,00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513600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018F0" w:rsidRPr="006018F0" w:rsidTr="006018F0">
        <w:trPr>
          <w:trHeight w:val="45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513700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7.805,00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одјећи и обућу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7.832,00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330.830,00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4.505,00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>49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одјећу и обућу,залихе материјала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7.832,00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330.830,00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4.505,00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0,01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50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Отплата дугова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1.306.872,00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4.475.066,00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1.292.042,00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0,29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621300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Отплата домаћег задуживања-кредит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1.256.991,00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4.391.666,00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1.268.184,00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0,29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52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628100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49.881,00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83.400,00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23.858,00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0,29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53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63.155,00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1.341.062,00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130.933,00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0,10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54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74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ПДВ и гаранције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23.762,00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761.062,00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15.066,00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0,02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55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по основу ПДВ-а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23.762,00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161.062,00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15.066,00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56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631900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издаци - обавезепо гаранцијама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600.000,00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6018F0" w:rsidRPr="006018F0" w:rsidTr="006018F0">
        <w:trPr>
          <w:trHeight w:val="24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57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74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4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који се рефундирају</w:t>
            </w:r>
          </w:p>
        </w:tc>
        <w:tc>
          <w:tcPr>
            <w:tcW w:w="122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39.393,00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580.000,00</w:t>
            </w:r>
          </w:p>
        </w:tc>
        <w:tc>
          <w:tcPr>
            <w:tcW w:w="120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115.867,00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6018F0" w:rsidRPr="006018F0" w:rsidTr="006018F0">
        <w:trPr>
          <w:trHeight w:val="480"/>
        </w:trPr>
        <w:tc>
          <w:tcPr>
            <w:tcW w:w="38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58</w:t>
            </w:r>
          </w:p>
        </w:tc>
        <w:tc>
          <w:tcPr>
            <w:tcW w:w="38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40" w:type="dxa"/>
            <w:shd w:val="clear" w:color="auto" w:fill="auto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638100</w:t>
            </w:r>
          </w:p>
        </w:tc>
        <w:tc>
          <w:tcPr>
            <w:tcW w:w="324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накнаде плата за породиљско и др.боловање који се рефундирају</w:t>
            </w:r>
          </w:p>
        </w:tc>
        <w:tc>
          <w:tcPr>
            <w:tcW w:w="122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39.393,00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580.000,00</w:t>
            </w:r>
          </w:p>
        </w:tc>
        <w:tc>
          <w:tcPr>
            <w:tcW w:w="12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115.867,00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6018F0" w:rsidRPr="006018F0" w:rsidTr="006018F0">
        <w:trPr>
          <w:trHeight w:val="240"/>
        </w:trPr>
        <w:tc>
          <w:tcPr>
            <w:tcW w:w="5160" w:type="dxa"/>
            <w:gridSpan w:val="5"/>
            <w:shd w:val="clear" w:color="000000" w:fill="DBE5F1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01</w:t>
            </w:r>
          </w:p>
        </w:tc>
        <w:tc>
          <w:tcPr>
            <w:tcW w:w="1220" w:type="dxa"/>
            <w:shd w:val="clear" w:color="000000" w:fill="DBE5F1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14.975.914,00</w:t>
            </w:r>
          </w:p>
        </w:tc>
        <w:tc>
          <w:tcPr>
            <w:tcW w:w="1200" w:type="dxa"/>
            <w:shd w:val="clear" w:color="000000" w:fill="DBE5F1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84.775.244,00</w:t>
            </w:r>
          </w:p>
        </w:tc>
        <w:tc>
          <w:tcPr>
            <w:tcW w:w="1200" w:type="dxa"/>
            <w:shd w:val="clear" w:color="000000" w:fill="DBE5F1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14.482.946,00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0,17</w:t>
            </w:r>
          </w:p>
        </w:tc>
      </w:tr>
      <w:tr w:rsidR="006018F0" w:rsidRPr="006018F0" w:rsidTr="006018F0">
        <w:trPr>
          <w:trHeight w:val="240"/>
        </w:trPr>
        <w:tc>
          <w:tcPr>
            <w:tcW w:w="5160" w:type="dxa"/>
            <w:gridSpan w:val="5"/>
            <w:shd w:val="clear" w:color="000000" w:fill="DBE5F1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УКУПНИ БУЏЕТСКИ РАСХОДИ И ИЗДАЦИ - фонд 02</w:t>
            </w:r>
          </w:p>
        </w:tc>
        <w:tc>
          <w:tcPr>
            <w:tcW w:w="1220" w:type="dxa"/>
            <w:shd w:val="clear" w:color="000000" w:fill="DBE5F1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200" w:type="dxa"/>
            <w:shd w:val="clear" w:color="000000" w:fill="DBE5F1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1200" w:type="dxa"/>
            <w:shd w:val="clear" w:color="000000" w:fill="DBE5F1"/>
            <w:noWrap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700" w:type="dxa"/>
            <w:shd w:val="clear" w:color="auto" w:fill="auto"/>
            <w:vAlign w:val="center"/>
            <w:hideMark/>
          </w:tcPr>
          <w:p w:rsidR="006018F0" w:rsidRPr="006018F0" w:rsidRDefault="006018F0" w:rsidP="006018F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6018F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</w:tbl>
    <w:p w:rsidR="006018F0" w:rsidRDefault="006018F0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4194" w:rsidRDefault="00144194" w:rsidP="00843D46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17E01" w:rsidRPr="00033E6C" w:rsidRDefault="00E17E01" w:rsidP="00E17E01">
      <w:pPr>
        <w:contextualSpacing/>
        <w:jc w:val="both"/>
        <w:rPr>
          <w:rFonts w:ascii="Times New Roman" w:hAnsi="Times New Roman" w:cs="Times New Roman"/>
          <w:b/>
          <w:i/>
          <w:sz w:val="24"/>
          <w:szCs w:val="24"/>
          <w:lang w:val="sr-Latn-CS"/>
        </w:rPr>
      </w:pPr>
      <w:r w:rsidRPr="00033E6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5. ИЗВРШЕЊЕ</w:t>
      </w:r>
      <w:r w:rsidR="003C0E81" w:rsidRPr="00033E6C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  <w:r w:rsidR="003C0E81" w:rsidRPr="00033E6C">
        <w:rPr>
          <w:rFonts w:ascii="Times New Roman" w:hAnsi="Times New Roman" w:cs="Times New Roman"/>
          <w:b/>
          <w:i/>
          <w:sz w:val="24"/>
          <w:szCs w:val="24"/>
        </w:rPr>
        <w:t>БУЏЕТА ГРАДА БИЈЕЉИНА ЗА 01.01.-3</w:t>
      </w:r>
      <w:r w:rsidR="00166BF6" w:rsidRPr="00033E6C">
        <w:rPr>
          <w:rFonts w:ascii="Times New Roman" w:hAnsi="Times New Roman" w:cs="Times New Roman"/>
          <w:b/>
          <w:i/>
          <w:sz w:val="24"/>
          <w:szCs w:val="24"/>
          <w:lang w:val="sr-Cyrl-BA"/>
        </w:rPr>
        <w:t>1</w:t>
      </w:r>
      <w:r w:rsidR="003C0E81" w:rsidRPr="00033E6C">
        <w:rPr>
          <w:rFonts w:ascii="Times New Roman" w:hAnsi="Times New Roman" w:cs="Times New Roman"/>
          <w:b/>
          <w:i/>
          <w:sz w:val="24"/>
          <w:szCs w:val="24"/>
        </w:rPr>
        <w:t>.0</w:t>
      </w:r>
      <w:r w:rsidR="00166BF6" w:rsidRPr="00033E6C">
        <w:rPr>
          <w:rFonts w:ascii="Times New Roman" w:hAnsi="Times New Roman" w:cs="Times New Roman"/>
          <w:b/>
          <w:i/>
          <w:sz w:val="24"/>
          <w:szCs w:val="24"/>
          <w:lang w:val="sr-Cyrl-BA"/>
        </w:rPr>
        <w:t>3</w:t>
      </w:r>
      <w:r w:rsidR="003C0E81" w:rsidRPr="00033E6C">
        <w:rPr>
          <w:rFonts w:ascii="Times New Roman" w:hAnsi="Times New Roman" w:cs="Times New Roman"/>
          <w:b/>
          <w:i/>
          <w:sz w:val="24"/>
          <w:szCs w:val="24"/>
        </w:rPr>
        <w:t>.202</w:t>
      </w:r>
      <w:r w:rsidR="006D2259" w:rsidRPr="00033E6C">
        <w:rPr>
          <w:rFonts w:ascii="Times New Roman" w:hAnsi="Times New Roman" w:cs="Times New Roman"/>
          <w:b/>
          <w:i/>
          <w:sz w:val="24"/>
          <w:szCs w:val="24"/>
          <w:lang w:val="sr-Cyrl-BA"/>
        </w:rPr>
        <w:t>5</w:t>
      </w:r>
      <w:r w:rsidR="003C0E81" w:rsidRPr="00033E6C">
        <w:rPr>
          <w:rFonts w:ascii="Times New Roman" w:hAnsi="Times New Roman" w:cs="Times New Roman"/>
          <w:b/>
          <w:i/>
          <w:sz w:val="24"/>
          <w:szCs w:val="24"/>
        </w:rPr>
        <w:t xml:space="preserve">. ГОДИНЕ </w:t>
      </w:r>
      <w:r w:rsidRPr="00033E6C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ПО КОРИСНИЦИМА</w:t>
      </w:r>
      <w:r w:rsidR="003C0E81" w:rsidRPr="00033E6C">
        <w:rPr>
          <w:rFonts w:ascii="Times New Roman" w:hAnsi="Times New Roman" w:cs="Times New Roman"/>
          <w:b/>
          <w:i/>
          <w:sz w:val="24"/>
          <w:szCs w:val="24"/>
          <w:lang w:val="sr-Cyrl-CS"/>
        </w:rPr>
        <w:t xml:space="preserve"> </w:t>
      </w:r>
      <w:r w:rsidRPr="00033E6C">
        <w:rPr>
          <w:rFonts w:ascii="Times New Roman" w:hAnsi="Times New Roman" w:cs="Times New Roman"/>
          <w:b/>
          <w:i/>
          <w:sz w:val="24"/>
          <w:szCs w:val="24"/>
          <w:lang w:val="sr-Cyrl-CS"/>
        </w:rPr>
        <w:t>-  ОРГАНИЗАЦИОНА КЛАСИФИКАЦИЈА</w:t>
      </w:r>
    </w:p>
    <w:p w:rsidR="00033E6C" w:rsidRDefault="00033E6C" w:rsidP="00E17E01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Latn-CS"/>
        </w:rPr>
      </w:pPr>
    </w:p>
    <w:p w:rsidR="00E17E01" w:rsidRDefault="00033E6C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color w:val="FF0000"/>
          <w:sz w:val="24"/>
          <w:szCs w:val="24"/>
          <w:lang w:val="sr-Cyrl-BA"/>
        </w:rPr>
        <w:tab/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У првом кварталу 2025.године на снази је било привремено финансирање у висини једне четвртине буџета усвојеног за 2024.годину. Одлука о буџету Града Бијељина за 2025.годину ступила је на снагу 01.априла 2025.године, по истеку првог квартала, и била је на снази у вријеме израде образаца финансијског извјештавања за период 01.01.-31.03.2025.године. </w:t>
      </w:r>
    </w:p>
    <w:p w:rsidR="00033E6C" w:rsidRPr="006D2259" w:rsidRDefault="00033E6C" w:rsidP="00E17E01">
      <w:pPr>
        <w:contextualSpacing/>
        <w:jc w:val="both"/>
        <w:rPr>
          <w:rFonts w:ascii="Times New Roman" w:hAnsi="Times New Roman" w:cs="Times New Roman"/>
          <w:b/>
          <w:i/>
          <w:color w:val="FF0000"/>
          <w:sz w:val="24"/>
          <w:szCs w:val="24"/>
          <w:lang w:val="sr-Cyrl-CS"/>
        </w:rPr>
      </w:pPr>
    </w:p>
    <w:p w:rsidR="00E17E01" w:rsidRPr="00C53BA2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53BA2">
        <w:rPr>
          <w:rFonts w:ascii="Times New Roman" w:hAnsi="Times New Roman" w:cs="Times New Roman"/>
          <w:b/>
          <w:sz w:val="24"/>
          <w:szCs w:val="24"/>
          <w:lang w:val="sr-Cyrl-CS"/>
        </w:rPr>
        <w:t>А) Градска управа</w:t>
      </w:r>
    </w:p>
    <w:p w:rsidR="00E17E01" w:rsidRPr="00C53BA2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95FF8" w:rsidRPr="00C53BA2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53BA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00050110 СКУПШТИНА ГРАДА - </w:t>
      </w:r>
      <w:r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66BF6" w:rsidRPr="00C53BA2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66BF6" w:rsidRPr="00C53BA2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126.259,69</w:t>
      </w:r>
      <w:r w:rsidR="003C0E81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A1929" w:rsidRPr="00C53BA2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7A1929" w:rsidRPr="00C53BA2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C53BA2" w:rsidRPr="00C53BA2">
        <w:rPr>
          <w:rFonts w:ascii="Times New Roman" w:hAnsi="Times New Roman" w:cs="Times New Roman"/>
          <w:sz w:val="24"/>
          <w:szCs w:val="24"/>
          <w:lang w:val="sr-Cyrl-BA"/>
        </w:rPr>
        <w:t>33</w:t>
      </w:r>
      <w:r w:rsidR="007A1929" w:rsidRPr="00C53BA2">
        <w:rPr>
          <w:rFonts w:ascii="Times New Roman" w:hAnsi="Times New Roman" w:cs="Times New Roman"/>
          <w:sz w:val="24"/>
          <w:szCs w:val="24"/>
        </w:rPr>
        <w:t xml:space="preserve">% од </w:t>
      </w:r>
      <w:r w:rsidR="009F1752" w:rsidRPr="00C53BA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7A1929" w:rsidRPr="00C53BA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9F1752" w:rsidRPr="00C53BA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7A1929" w:rsidRPr="00C53BA2">
        <w:rPr>
          <w:rFonts w:ascii="Times New Roman" w:hAnsi="Times New Roman" w:cs="Times New Roman"/>
          <w:sz w:val="24"/>
          <w:szCs w:val="24"/>
        </w:rPr>
        <w:t xml:space="preserve"> период.</w:t>
      </w:r>
      <w:r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Извршење се углавном односи  на расходе по основу </w:t>
      </w:r>
      <w:r w:rsidR="003C0E81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исплате </w:t>
      </w:r>
      <w:r w:rsidRPr="00C53BA2">
        <w:rPr>
          <w:rFonts w:ascii="Times New Roman" w:hAnsi="Times New Roman" w:cs="Times New Roman"/>
          <w:sz w:val="24"/>
          <w:szCs w:val="24"/>
          <w:lang w:val="sr-Cyrl-CS"/>
        </w:rPr>
        <w:t>накнада с</w:t>
      </w:r>
      <w:r w:rsidR="003C0E81" w:rsidRPr="00C53BA2">
        <w:rPr>
          <w:rFonts w:ascii="Times New Roman" w:hAnsi="Times New Roman" w:cs="Times New Roman"/>
          <w:sz w:val="24"/>
          <w:szCs w:val="24"/>
          <w:lang w:val="sr-Cyrl-CS"/>
        </w:rPr>
        <w:t>купштинским одборницима и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финансирање поли</w:t>
      </w:r>
      <w:r w:rsidR="0095464B" w:rsidRPr="00C53BA2">
        <w:rPr>
          <w:rFonts w:ascii="Times New Roman" w:hAnsi="Times New Roman" w:cs="Times New Roman"/>
          <w:sz w:val="24"/>
          <w:szCs w:val="24"/>
          <w:lang w:val="sr-Cyrl-CS"/>
        </w:rPr>
        <w:t>тичких партија</w:t>
      </w:r>
      <w:r w:rsidR="00BD09FC" w:rsidRPr="00C53BA2">
        <w:rPr>
          <w:rFonts w:ascii="Times New Roman" w:hAnsi="Times New Roman" w:cs="Times New Roman"/>
          <w:sz w:val="24"/>
          <w:szCs w:val="24"/>
        </w:rPr>
        <w:t>.</w:t>
      </w:r>
      <w:r w:rsidR="003C0E81" w:rsidRPr="00C53BA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66BF6" w:rsidRPr="006D2259" w:rsidRDefault="00166BF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C53BA2" w:rsidRPr="00C53BA2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53BA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00050120 КАБИНЕТ ГРАДОНАЧЕЛНИКА – 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166BF6" w:rsidRPr="00C53BA2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66BF6" w:rsidRPr="00C53BA2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9F1752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80.230,57</w:t>
      </w:r>
      <w:r w:rsidR="009F1752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9F1752" w:rsidRPr="00C53BA2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C53BA2" w:rsidRPr="00C53BA2">
        <w:rPr>
          <w:rFonts w:ascii="Times New Roman" w:hAnsi="Times New Roman" w:cs="Times New Roman"/>
          <w:sz w:val="24"/>
          <w:szCs w:val="24"/>
          <w:lang w:val="sr-Cyrl-BA"/>
        </w:rPr>
        <w:t>за 25%</w:t>
      </w:r>
      <w:r w:rsidR="00166BF6" w:rsidRPr="00C53BA2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9F1752" w:rsidRPr="00C53BA2">
        <w:rPr>
          <w:rFonts w:ascii="Times New Roman" w:hAnsi="Times New Roman" w:cs="Times New Roman"/>
          <w:sz w:val="24"/>
          <w:szCs w:val="24"/>
        </w:rPr>
        <w:t xml:space="preserve"> </w:t>
      </w:r>
      <w:r w:rsidR="009F1752" w:rsidRPr="00C53BA2">
        <w:rPr>
          <w:rFonts w:ascii="Times New Roman" w:hAnsi="Times New Roman" w:cs="Times New Roman"/>
          <w:sz w:val="24"/>
          <w:szCs w:val="24"/>
          <w:lang w:val="sr-Cyrl-BA"/>
        </w:rPr>
        <w:t xml:space="preserve">више него што је планирано </w:t>
      </w:r>
      <w:r w:rsidR="009F1752" w:rsidRPr="00C53BA2">
        <w:rPr>
          <w:rFonts w:ascii="Times New Roman" w:hAnsi="Times New Roman" w:cs="Times New Roman"/>
          <w:sz w:val="24"/>
          <w:szCs w:val="24"/>
        </w:rPr>
        <w:t xml:space="preserve">за </w:t>
      </w:r>
      <w:r w:rsidR="009F1752" w:rsidRPr="00C53BA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9F1752" w:rsidRPr="00C53BA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E95FF8" w:rsidRPr="00C53BA2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Расходи који су премашили буџетски оквир постављен привременим финансирањем, укњижени су на терет другог квартала.</w:t>
      </w:r>
      <w:r w:rsidR="00E95FF8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C4BBD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Око 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трећине</w:t>
      </w:r>
      <w:r w:rsidR="00FC4BBD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створених трошкова чине </w:t>
      </w:r>
      <w:r w:rsidR="003D13F7" w:rsidRPr="00C53BA2">
        <w:rPr>
          <w:rFonts w:ascii="Times New Roman" w:hAnsi="Times New Roman" w:cs="Times New Roman"/>
          <w:sz w:val="24"/>
          <w:szCs w:val="24"/>
          <w:lang w:val="sr-Cyrl-CS"/>
        </w:rPr>
        <w:t>расходи за организовање Зимског корза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3D13F7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C53BA2" w:rsidRPr="006D2259" w:rsidRDefault="00C53BA2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B20D49" w:rsidRPr="00B20D49" w:rsidRDefault="003A4B55" w:rsidP="00B20D49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53BA2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00050125 ТЕРИТОРИЈАЛНА ВАТРОГАСНА ЈЕДИНИЦА</w:t>
      </w:r>
      <w:r w:rsidR="007A1929" w:rsidRPr="00C53BA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53BA2" w:rsidRPr="00C53BA2">
        <w:rPr>
          <w:rFonts w:ascii="Times New Roman" w:hAnsi="Times New Roman" w:cs="Times New Roman"/>
          <w:b/>
          <w:sz w:val="24"/>
          <w:szCs w:val="24"/>
        </w:rPr>
        <w:t>–</w:t>
      </w:r>
      <w:r w:rsidR="007A1929" w:rsidRPr="00C53BA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53BA2" w:rsidRPr="00C53BA2">
        <w:rPr>
          <w:rFonts w:ascii="Times New Roman" w:hAnsi="Times New Roman" w:cs="Times New Roman"/>
          <w:sz w:val="24"/>
          <w:szCs w:val="24"/>
          <w:lang w:val="sr-Cyrl-BA"/>
        </w:rPr>
        <w:t>нема</w:t>
      </w:r>
      <w:r w:rsidR="00C53BA2" w:rsidRPr="00C53BA2">
        <w:rPr>
          <w:rFonts w:ascii="Times New Roman" w:hAnsi="Times New Roman" w:cs="Times New Roman"/>
          <w:b/>
          <w:sz w:val="24"/>
          <w:szCs w:val="24"/>
          <w:lang w:val="sr-Cyrl-BA"/>
        </w:rPr>
        <w:t xml:space="preserve"> 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FC4BBD" w:rsidRPr="00C53BA2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FC4BBD" w:rsidRPr="00C53BA2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. године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20D49">
        <w:rPr>
          <w:rFonts w:ascii="Times New Roman" w:hAnsi="Times New Roman" w:cs="Times New Roman"/>
          <w:sz w:val="24"/>
          <w:szCs w:val="24"/>
          <w:lang w:val="sr-Cyrl-BA"/>
        </w:rPr>
        <w:t>Међутим</w:t>
      </w:r>
      <w:r w:rsidR="00B20D49" w:rsidRPr="00B20D49">
        <w:rPr>
          <w:rFonts w:ascii="Times New Roman" w:hAnsi="Times New Roman" w:cs="Times New Roman"/>
          <w:sz w:val="24"/>
          <w:szCs w:val="24"/>
          <w:lang w:val="sr-Cyrl-BA"/>
        </w:rPr>
        <w:t>, у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оквиру ов</w:t>
      </w:r>
      <w:r w:rsidR="00B20D49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20D49">
        <w:rPr>
          <w:rFonts w:ascii="Times New Roman" w:hAnsi="Times New Roman" w:cs="Times New Roman"/>
          <w:sz w:val="24"/>
          <w:szCs w:val="24"/>
          <w:lang w:val="sr-Cyrl-CS"/>
        </w:rPr>
        <w:t>ПЈ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>, у овом периоду реализоване су капиталне инвестиције које су финансиране из средстава која су резервисана у буџету за 202</w:t>
      </w:r>
      <w:r w:rsidR="00B20D49" w:rsidRPr="00B20D49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.годину и то у износу </w:t>
      </w:r>
      <w:r w:rsidR="00B20D49">
        <w:rPr>
          <w:rFonts w:ascii="Times New Roman" w:hAnsi="Times New Roman" w:cs="Times New Roman"/>
          <w:sz w:val="24"/>
          <w:szCs w:val="24"/>
          <w:lang w:val="sr-Cyrl-BA"/>
        </w:rPr>
        <w:t>38.809,25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КМ. </w:t>
      </w:r>
    </w:p>
    <w:p w:rsidR="001738F5" w:rsidRPr="00C53BA2" w:rsidRDefault="001738F5" w:rsidP="0036201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3D13F7" w:rsidRPr="006D2259" w:rsidRDefault="003D13F7" w:rsidP="0036201C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  <w:lang w:val="sr-Cyrl-BA"/>
        </w:rPr>
      </w:pPr>
    </w:p>
    <w:p w:rsidR="001E4449" w:rsidRPr="00C53BA2" w:rsidRDefault="001E4449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C53BA2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Потрошачка јединица 00050126 ОДСЈЕК ЗА ЛОКАЛНИ ЕКОНОМСКИ РАЗВОЈ (ЛЕР) –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за </w:t>
      </w:r>
      <w:r w:rsidR="001F757D" w:rsidRPr="00C53BA2">
        <w:rPr>
          <w:rFonts w:ascii="Times New Roman" w:hAnsi="Times New Roman" w:cs="Times New Roman"/>
          <w:sz w:val="24"/>
          <w:szCs w:val="24"/>
          <w:lang w:val="sr-Cyrl-CS"/>
        </w:rPr>
        <w:t>период 01.01.-3</w:t>
      </w:r>
      <w:r w:rsidR="001F757D" w:rsidRPr="00C53BA2">
        <w:rPr>
          <w:rFonts w:ascii="Times New Roman" w:hAnsi="Times New Roman" w:cs="Times New Roman"/>
          <w:sz w:val="24"/>
          <w:szCs w:val="24"/>
          <w:lang w:val="sr-Latn-BA"/>
        </w:rPr>
        <w:t>1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F757D" w:rsidRPr="00C53BA2">
        <w:rPr>
          <w:rFonts w:ascii="Times New Roman" w:hAnsi="Times New Roman" w:cs="Times New Roman"/>
          <w:sz w:val="24"/>
          <w:szCs w:val="24"/>
          <w:lang w:val="sr-Latn-BA"/>
        </w:rPr>
        <w:t>3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36201C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C53BA2" w:rsidRPr="00C53BA2">
        <w:rPr>
          <w:rFonts w:ascii="Times New Roman" w:hAnsi="Times New Roman" w:cs="Times New Roman"/>
          <w:sz w:val="24"/>
          <w:szCs w:val="24"/>
          <w:lang w:val="sr-Cyrl-BA"/>
        </w:rPr>
        <w:t>6.037,00</w:t>
      </w:r>
      <w:r w:rsidR="0036201C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6201C" w:rsidRPr="00C53BA2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C53BA2" w:rsidRPr="00C53BA2">
        <w:rPr>
          <w:rFonts w:ascii="Times New Roman" w:hAnsi="Times New Roman" w:cs="Times New Roman"/>
          <w:sz w:val="24"/>
          <w:szCs w:val="24"/>
          <w:lang w:val="sr-Cyrl-BA"/>
        </w:rPr>
        <w:t>7</w:t>
      </w:r>
      <w:r w:rsidR="0036201C" w:rsidRPr="00C53BA2">
        <w:rPr>
          <w:rFonts w:ascii="Times New Roman" w:hAnsi="Times New Roman" w:cs="Times New Roman"/>
          <w:sz w:val="24"/>
          <w:szCs w:val="24"/>
        </w:rPr>
        <w:t xml:space="preserve">% од </w:t>
      </w:r>
      <w:r w:rsidR="0036201C" w:rsidRPr="00C53BA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36201C" w:rsidRPr="00C53BA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36201C" w:rsidRPr="00C53BA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36201C" w:rsidRPr="00C53BA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36201C" w:rsidRPr="00C53BA2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B20D49" w:rsidRPr="00B20D49">
        <w:rPr>
          <w:rFonts w:ascii="Times New Roman" w:hAnsi="Times New Roman" w:cs="Times New Roman"/>
          <w:sz w:val="24"/>
          <w:szCs w:val="24"/>
          <w:lang w:val="sr-Cyrl-BA"/>
        </w:rPr>
        <w:t>Осим тога, у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оквиру овог </w:t>
      </w:r>
      <w:r w:rsidR="00B20D49">
        <w:rPr>
          <w:rFonts w:ascii="Times New Roman" w:hAnsi="Times New Roman" w:cs="Times New Roman"/>
          <w:sz w:val="24"/>
          <w:szCs w:val="24"/>
          <w:lang w:val="sr-Cyrl-CS"/>
        </w:rPr>
        <w:t>Одсјека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>, у овом периоду реализоване су капиталне инвестиције које су финансиране из средстава која су резервисана у буџету за 202</w:t>
      </w:r>
      <w:r w:rsidR="00B20D49" w:rsidRPr="00B20D49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.годину и то у износу </w:t>
      </w:r>
      <w:r w:rsidR="00B20D49">
        <w:rPr>
          <w:rFonts w:ascii="Times New Roman" w:hAnsi="Times New Roman" w:cs="Times New Roman"/>
          <w:sz w:val="24"/>
          <w:szCs w:val="24"/>
          <w:lang w:val="sr-Cyrl-BA"/>
        </w:rPr>
        <w:t>44.905,50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Извршење на фонду 05 износи 17.621,50 КМ.</w:t>
      </w:r>
      <w:r w:rsid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E95FF8" w:rsidRPr="006D2259" w:rsidRDefault="00E95FF8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294DB1" w:rsidRPr="00C53BA2" w:rsidRDefault="00E17E01" w:rsidP="00294DB1">
      <w:pPr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3BA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00050130 ОДЈЕЉЕЊЕ ЗА ОПШТУ УПРАВУ – 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1F757D" w:rsidRPr="00C53BA2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F757D" w:rsidRPr="00C53BA2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53BA2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</w:t>
      </w:r>
      <w:r w:rsidR="00294DB1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износи 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1.557,49</w:t>
      </w:r>
      <w:r w:rsidR="001F757D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94DB1" w:rsidRPr="00C53BA2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294DB1" w:rsidRPr="00C53BA2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C53BA2" w:rsidRPr="00C53BA2">
        <w:rPr>
          <w:rFonts w:ascii="Times New Roman" w:hAnsi="Times New Roman" w:cs="Times New Roman"/>
          <w:sz w:val="24"/>
          <w:szCs w:val="24"/>
          <w:lang w:val="sr-Cyrl-BA"/>
        </w:rPr>
        <w:t xml:space="preserve">за </w:t>
      </w:r>
      <w:r w:rsidR="003D13F7" w:rsidRPr="00C53BA2">
        <w:rPr>
          <w:rFonts w:ascii="Times New Roman" w:hAnsi="Times New Roman" w:cs="Times New Roman"/>
          <w:sz w:val="24"/>
          <w:szCs w:val="24"/>
          <w:lang w:val="sr-Cyrl-BA"/>
        </w:rPr>
        <w:t>5</w:t>
      </w:r>
      <w:r w:rsidR="00C53BA2" w:rsidRPr="00C53BA2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294DB1" w:rsidRPr="00C53BA2">
        <w:rPr>
          <w:rFonts w:ascii="Times New Roman" w:hAnsi="Times New Roman" w:cs="Times New Roman"/>
          <w:sz w:val="24"/>
          <w:szCs w:val="24"/>
        </w:rPr>
        <w:t>%</w:t>
      </w:r>
      <w:r w:rsidR="00C53BA2" w:rsidRPr="00C53BA2">
        <w:rPr>
          <w:rFonts w:ascii="Times New Roman" w:hAnsi="Times New Roman" w:cs="Times New Roman"/>
          <w:sz w:val="24"/>
          <w:szCs w:val="24"/>
          <w:lang w:val="sr-Cyrl-BA"/>
        </w:rPr>
        <w:t xml:space="preserve"> више</w:t>
      </w:r>
      <w:r w:rsidR="00294DB1" w:rsidRPr="00C53BA2">
        <w:rPr>
          <w:rFonts w:ascii="Times New Roman" w:hAnsi="Times New Roman" w:cs="Times New Roman"/>
          <w:sz w:val="24"/>
          <w:szCs w:val="24"/>
        </w:rPr>
        <w:t xml:space="preserve"> од </w:t>
      </w:r>
      <w:r w:rsidR="00294DB1" w:rsidRPr="00C53BA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294DB1" w:rsidRPr="00C53BA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294DB1" w:rsidRPr="00C53BA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294DB1" w:rsidRPr="00C53BA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294DB1" w:rsidRPr="00C53BA2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294DB1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Расходи који су премашили буџетски оквир постављен привременим финансирањем, укњижени су на терет другог квартала</w:t>
      </w:r>
      <w:r w:rsidR="00C53BA2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94DB1" w:rsidRPr="00C53BA2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материјалне трошкове.</w:t>
      </w:r>
      <w:r w:rsidR="00BD09FC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 </w:t>
      </w:r>
    </w:p>
    <w:p w:rsidR="001E4449" w:rsidRPr="006D2259" w:rsidRDefault="001E4449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B501A3" w:rsidRPr="00C53BA2" w:rsidRDefault="00E17E01" w:rsidP="00B501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53BA2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00050140 ОДЈЕЉЕЊЕ ЗА ФИНАНСИЈЕ</w:t>
      </w:r>
      <w:r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– </w:t>
      </w:r>
      <w:r w:rsidR="006E4A4E" w:rsidRPr="00C53BA2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1F757D" w:rsidRPr="00C53BA2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6E4A4E" w:rsidRPr="00C53BA2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F757D" w:rsidRPr="00C53BA2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 w:rsidRPr="00C53BA2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E4A4E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6.376.895,62</w:t>
      </w:r>
      <w:r w:rsidR="00185AC3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85AC3" w:rsidRPr="00C53BA2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185AC3" w:rsidRPr="00C53BA2">
        <w:rPr>
          <w:rFonts w:ascii="Times New Roman" w:hAnsi="Times New Roman" w:cs="Times New Roman"/>
          <w:sz w:val="24"/>
          <w:szCs w:val="24"/>
          <w:lang w:val="sr-Cyrl-BA"/>
        </w:rPr>
        <w:t xml:space="preserve">за </w:t>
      </w:r>
      <w:r w:rsidR="00C53BA2" w:rsidRPr="00C53BA2">
        <w:rPr>
          <w:rFonts w:ascii="Times New Roman" w:hAnsi="Times New Roman" w:cs="Times New Roman"/>
          <w:sz w:val="24"/>
          <w:szCs w:val="24"/>
          <w:lang w:val="sr-Cyrl-BA"/>
        </w:rPr>
        <w:t>42</w:t>
      </w:r>
      <w:r w:rsidR="00185AC3" w:rsidRPr="00C53BA2">
        <w:rPr>
          <w:rFonts w:ascii="Times New Roman" w:hAnsi="Times New Roman" w:cs="Times New Roman"/>
          <w:sz w:val="24"/>
          <w:szCs w:val="24"/>
        </w:rPr>
        <w:t>%</w:t>
      </w:r>
      <w:r w:rsidR="00185AC3" w:rsidRPr="00C53BA2">
        <w:rPr>
          <w:rFonts w:ascii="Times New Roman" w:hAnsi="Times New Roman" w:cs="Times New Roman"/>
          <w:sz w:val="24"/>
          <w:szCs w:val="24"/>
          <w:lang w:val="sr-Cyrl-BA"/>
        </w:rPr>
        <w:t xml:space="preserve"> више него што је планирано </w:t>
      </w:r>
      <w:r w:rsidR="00185AC3" w:rsidRPr="00C53BA2">
        <w:rPr>
          <w:rFonts w:ascii="Times New Roman" w:hAnsi="Times New Roman" w:cs="Times New Roman"/>
          <w:sz w:val="24"/>
          <w:szCs w:val="24"/>
        </w:rPr>
        <w:t xml:space="preserve">за </w:t>
      </w:r>
      <w:r w:rsidR="00185AC3" w:rsidRPr="00C53BA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85AC3" w:rsidRPr="00C53BA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85AC3" w:rsidRPr="00C53BA2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AE7D90" w:rsidRPr="00C53BA2">
        <w:rPr>
          <w:rFonts w:ascii="Times New Roman" w:hAnsi="Times New Roman" w:cs="Times New Roman"/>
          <w:sz w:val="24"/>
          <w:szCs w:val="24"/>
        </w:rPr>
        <w:t xml:space="preserve"> </w:t>
      </w:r>
      <w:r w:rsidR="00B2686F" w:rsidRPr="00C53BA2">
        <w:rPr>
          <w:rFonts w:ascii="Times New Roman" w:hAnsi="Times New Roman" w:cs="Times New Roman"/>
          <w:sz w:val="24"/>
          <w:szCs w:val="24"/>
        </w:rPr>
        <w:t>Р</w:t>
      </w:r>
      <w:r w:rsidR="00B2686F" w:rsidRPr="00C53BA2">
        <w:rPr>
          <w:rFonts w:ascii="Times New Roman" w:hAnsi="Times New Roman" w:cs="Times New Roman"/>
          <w:sz w:val="24"/>
          <w:szCs w:val="24"/>
          <w:lang w:val="sr-Cyrl-CS"/>
        </w:rPr>
        <w:t>асходи</w:t>
      </w:r>
      <w:r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за лична прим</w:t>
      </w:r>
      <w:r w:rsidR="00B2686F" w:rsidRPr="00C53BA2">
        <w:rPr>
          <w:rFonts w:ascii="Times New Roman" w:hAnsi="Times New Roman" w:cs="Times New Roman"/>
          <w:sz w:val="24"/>
          <w:szCs w:val="24"/>
          <w:lang w:val="sr-Cyrl-CS"/>
        </w:rPr>
        <w:t>ања запослених у Градској управи</w:t>
      </w:r>
      <w:r w:rsidR="00736CF1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износе 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4.805.833,82</w:t>
      </w:r>
      <w:r w:rsidR="00736CF1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3D13F7" w:rsidRPr="00C53BA2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36CF1" w:rsidRPr="00C53BA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53BA2" w:rsidRPr="00C53BA2">
        <w:rPr>
          <w:rFonts w:ascii="Times New Roman" w:hAnsi="Times New Roman" w:cs="Times New Roman"/>
          <w:sz w:val="24"/>
          <w:szCs w:val="24"/>
          <w:lang w:val="sr-Cyrl-CS"/>
        </w:rPr>
        <w:t>Расходи који су премашили буџетски оквир постављен привременим финансирањем, укњижени су на терет другог квартала</w:t>
      </w:r>
      <w:r w:rsidR="00C53BA2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:rsidR="00C61856" w:rsidRPr="006D2259" w:rsidRDefault="00C61856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C6D96" w:rsidRPr="009C5E42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C5E42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C61856" w:rsidRPr="009C5E42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9C5E42">
        <w:rPr>
          <w:rFonts w:ascii="Times New Roman" w:hAnsi="Times New Roman" w:cs="Times New Roman"/>
          <w:b/>
          <w:sz w:val="24"/>
          <w:szCs w:val="24"/>
          <w:lang w:val="sr-Cyrl-CS"/>
        </w:rPr>
        <w:t>ка јединица 00050150 ОДЈЕЉЕЊЕ ЗА ПРИВРЕДУ –</w:t>
      </w:r>
      <w:r w:rsidR="001C6D96" w:rsidRPr="009C5E4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6E4A4E" w:rsidRPr="009C5E42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AD33CA" w:rsidRPr="009C5E42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6E4A4E" w:rsidRPr="009C5E42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D33CA" w:rsidRPr="009C5E42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 w:rsidRPr="009C5E42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C5E42" w:rsidRPr="009C5E42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E4A4E"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9C5E42" w:rsidRPr="009C5E42">
        <w:rPr>
          <w:rFonts w:ascii="Times New Roman" w:hAnsi="Times New Roman" w:cs="Times New Roman"/>
          <w:sz w:val="24"/>
          <w:szCs w:val="24"/>
          <w:lang w:val="sr-Cyrl-CS"/>
        </w:rPr>
        <w:t>487,44</w:t>
      </w:r>
      <w:r w:rsidR="00B501A3"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501A3" w:rsidRPr="009C5E42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9C5E42" w:rsidRPr="009C5E42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AD33CA" w:rsidRPr="009C5E42">
        <w:rPr>
          <w:rFonts w:ascii="Times New Roman" w:hAnsi="Times New Roman" w:cs="Times New Roman"/>
          <w:sz w:val="24"/>
          <w:szCs w:val="24"/>
          <w:lang w:val="sr-Cyrl-BA"/>
        </w:rPr>
        <w:t xml:space="preserve">% </w:t>
      </w:r>
      <w:r w:rsidR="003D13F7" w:rsidRPr="009C5E42">
        <w:rPr>
          <w:rFonts w:ascii="Times New Roman" w:hAnsi="Times New Roman" w:cs="Times New Roman"/>
          <w:sz w:val="24"/>
          <w:szCs w:val="24"/>
          <w:lang w:val="sr-Cyrl-BA"/>
        </w:rPr>
        <w:t>у односу</w:t>
      </w:r>
      <w:r w:rsidR="006E4A4E" w:rsidRPr="009C5E42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B501A3" w:rsidRPr="009C5E42">
        <w:rPr>
          <w:rFonts w:ascii="Times New Roman" w:hAnsi="Times New Roman" w:cs="Times New Roman"/>
          <w:sz w:val="24"/>
          <w:szCs w:val="24"/>
          <w:lang w:val="sr-Cyrl-BA"/>
        </w:rPr>
        <w:t>шт</w:t>
      </w:r>
      <w:r w:rsidR="009C5E42" w:rsidRPr="009C5E42">
        <w:rPr>
          <w:rFonts w:ascii="Times New Roman" w:hAnsi="Times New Roman" w:cs="Times New Roman"/>
          <w:sz w:val="24"/>
          <w:szCs w:val="24"/>
          <w:lang w:val="sr-Cyrl-BA"/>
        </w:rPr>
        <w:t>о</w:t>
      </w:r>
      <w:r w:rsidR="00B501A3" w:rsidRPr="009C5E42">
        <w:rPr>
          <w:rFonts w:ascii="Times New Roman" w:hAnsi="Times New Roman" w:cs="Times New Roman"/>
          <w:sz w:val="24"/>
          <w:szCs w:val="24"/>
          <w:lang w:val="sr-Cyrl-BA"/>
        </w:rPr>
        <w:t xml:space="preserve"> је планирано</w:t>
      </w:r>
      <w:r w:rsidR="00B501A3" w:rsidRPr="009C5E42">
        <w:rPr>
          <w:rFonts w:ascii="Times New Roman" w:hAnsi="Times New Roman" w:cs="Times New Roman"/>
          <w:sz w:val="24"/>
          <w:szCs w:val="24"/>
        </w:rPr>
        <w:t xml:space="preserve"> за </w:t>
      </w:r>
      <w:r w:rsidR="00B501A3" w:rsidRPr="009C5E4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B501A3" w:rsidRPr="009C5E4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B501A3" w:rsidRPr="009C5E42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B501A3"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E531F"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3D13F7" w:rsidRPr="006D2259" w:rsidRDefault="003D13F7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8459B3" w:rsidRPr="009C5E42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C5E42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00050151 ОДЈЕЉЕЊЕ ЗА ПОЉОПРИВРЕДУ</w:t>
      </w:r>
      <w:r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- </w:t>
      </w:r>
      <w:r w:rsidR="006E4A4E" w:rsidRPr="009C5E42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280039" w:rsidRPr="009C5E42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6E4A4E" w:rsidRPr="009C5E42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280039" w:rsidRPr="009C5E42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6E4A4E" w:rsidRPr="009C5E42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C5E42" w:rsidRPr="009C5E42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6E4A4E"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9C5E42" w:rsidRPr="009C5E42">
        <w:rPr>
          <w:rFonts w:ascii="Times New Roman" w:hAnsi="Times New Roman" w:cs="Times New Roman"/>
          <w:sz w:val="24"/>
          <w:szCs w:val="24"/>
          <w:lang w:val="sr-Cyrl-BA"/>
        </w:rPr>
        <w:t>332.475,00</w:t>
      </w:r>
      <w:r w:rsidR="001738F5"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9C5E42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9C5E42" w:rsidRPr="009C5E42">
        <w:rPr>
          <w:rFonts w:ascii="Times New Roman" w:hAnsi="Times New Roman" w:cs="Times New Roman"/>
          <w:sz w:val="24"/>
          <w:szCs w:val="24"/>
          <w:lang w:val="sr-Cyrl-BA"/>
        </w:rPr>
        <w:t>26</w:t>
      </w:r>
      <w:r w:rsidR="001738F5" w:rsidRPr="009C5E42">
        <w:rPr>
          <w:rFonts w:ascii="Times New Roman" w:hAnsi="Times New Roman" w:cs="Times New Roman"/>
          <w:sz w:val="24"/>
          <w:szCs w:val="24"/>
        </w:rPr>
        <w:t xml:space="preserve">% од </w:t>
      </w:r>
      <w:r w:rsidR="001738F5" w:rsidRPr="009C5E4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C5E4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C5E4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C5E4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738F5" w:rsidRPr="009C5E42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1738F5"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80039"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Расходи се углавном односе на грант дат ЈП „Воде“ и </w:t>
      </w:r>
      <w:r w:rsidR="006E4A4E"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трансфер </w:t>
      </w:r>
      <w:r w:rsidRPr="009C5E42">
        <w:rPr>
          <w:rFonts w:ascii="Times New Roman" w:hAnsi="Times New Roman" w:cs="Times New Roman"/>
          <w:sz w:val="24"/>
          <w:szCs w:val="24"/>
          <w:lang w:val="sr-Cyrl-CS"/>
        </w:rPr>
        <w:t>Аграрно</w:t>
      </w:r>
      <w:r w:rsidR="006E4A4E" w:rsidRPr="009C5E42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 фонда</w:t>
      </w:r>
      <w:r w:rsidR="009C5E42" w:rsidRPr="009C5E42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1C6D96"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9C5E42" w:rsidRPr="006D2259" w:rsidRDefault="009C5E42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280039" w:rsidRPr="009C5E42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9C5E42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00050160 ОДЈЕЉЕЊЕ ЗА ПРОСТОРНО УРЕЂЕЊЕ</w:t>
      </w:r>
      <w:r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 – </w:t>
      </w:r>
      <w:r w:rsidR="005F6DA3" w:rsidRPr="009C5E42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280039" w:rsidRPr="009C5E42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F6DA3" w:rsidRPr="009C5E42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280039" w:rsidRPr="009C5E42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 w:rsidRPr="009C5E42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C5E42" w:rsidRPr="009C5E42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F6DA3"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9C5E42" w:rsidRPr="009C5E42">
        <w:rPr>
          <w:rFonts w:ascii="Times New Roman" w:hAnsi="Times New Roman" w:cs="Times New Roman"/>
          <w:sz w:val="24"/>
          <w:szCs w:val="24"/>
          <w:lang w:val="sr-Cyrl-CS"/>
        </w:rPr>
        <w:t>500,00</w:t>
      </w:r>
      <w:r w:rsidR="001738F5"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9C5E42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8459B3" w:rsidRPr="009C5E42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1738F5" w:rsidRPr="009C5E42">
        <w:rPr>
          <w:rFonts w:ascii="Times New Roman" w:hAnsi="Times New Roman" w:cs="Times New Roman"/>
          <w:sz w:val="24"/>
          <w:szCs w:val="24"/>
        </w:rPr>
        <w:t xml:space="preserve">% од </w:t>
      </w:r>
      <w:r w:rsidR="001738F5" w:rsidRPr="009C5E42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9C5E42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9C5E42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9C5E42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280039" w:rsidRPr="009C5E42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8459B3" w:rsidRPr="006D2259" w:rsidRDefault="008459B3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122B64" w:rsidRPr="00B20D49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20D49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1C6D96" w:rsidRPr="00B20D49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B20D4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ка јединица 00050170 ОДЈЕЉЕЊЕ ЗА СТАМБЕНО-КОМУНАЛНЕ ПОСЛОВЕ И ЗЖС - </w:t>
      </w:r>
      <w:r w:rsidR="005F6DA3" w:rsidRPr="00B20D49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280039" w:rsidRPr="00B20D49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F6DA3" w:rsidRPr="00B20D49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280039" w:rsidRPr="00B20D4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 w:rsidRPr="00B20D49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9C5E42" w:rsidRPr="00B20D49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F6DA3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9C5E42" w:rsidRPr="00B20D49">
        <w:rPr>
          <w:rFonts w:ascii="Times New Roman" w:hAnsi="Times New Roman" w:cs="Times New Roman"/>
          <w:sz w:val="24"/>
          <w:szCs w:val="24"/>
          <w:lang w:val="sr-Cyrl-CS"/>
        </w:rPr>
        <w:t>790.262,06</w:t>
      </w:r>
      <w:r w:rsidR="001738F5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738F5" w:rsidRPr="00B20D49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8459B3" w:rsidRPr="00B20D49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="009C5E42" w:rsidRPr="00B20D49">
        <w:rPr>
          <w:rFonts w:ascii="Times New Roman" w:hAnsi="Times New Roman" w:cs="Times New Roman"/>
          <w:sz w:val="24"/>
          <w:szCs w:val="24"/>
          <w:lang w:val="sr-Cyrl-BA"/>
        </w:rPr>
        <w:t>6</w:t>
      </w:r>
      <w:r w:rsidR="001738F5" w:rsidRPr="00B20D49">
        <w:rPr>
          <w:rFonts w:ascii="Times New Roman" w:hAnsi="Times New Roman" w:cs="Times New Roman"/>
          <w:sz w:val="24"/>
          <w:szCs w:val="24"/>
        </w:rPr>
        <w:t xml:space="preserve">% од </w:t>
      </w:r>
      <w:r w:rsidR="001738F5" w:rsidRPr="00B20D49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1738F5" w:rsidRPr="00B20D49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1738F5" w:rsidRPr="00B20D49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1738F5" w:rsidRPr="00B20D49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1738F5" w:rsidRPr="00B20D49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1C6D96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Текући расходи се односе на</w:t>
      </w:r>
      <w:r w:rsidR="00510071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C6D96" w:rsidRPr="00B20D49">
        <w:rPr>
          <w:rFonts w:ascii="Times New Roman" w:hAnsi="Times New Roman" w:cs="Times New Roman"/>
          <w:sz w:val="24"/>
          <w:szCs w:val="24"/>
          <w:lang w:val="sr-Cyrl-CS"/>
        </w:rPr>
        <w:t>одржавање</w:t>
      </w:r>
      <w:r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јавне расвјете, услуге мјерења загађења ваздуха и друге стручне услуге, трошкове електричне </w:t>
      </w:r>
      <w:r w:rsidR="00510071" w:rsidRPr="00B20D49">
        <w:rPr>
          <w:rFonts w:ascii="Times New Roman" w:hAnsi="Times New Roman" w:cs="Times New Roman"/>
          <w:sz w:val="24"/>
          <w:szCs w:val="24"/>
          <w:lang w:val="sr-Cyrl-CS"/>
        </w:rPr>
        <w:t>енергије за јавну расвјету, расходе по судским рјешењима</w:t>
      </w:r>
      <w:r w:rsidR="00122B64" w:rsidRPr="00B20D49">
        <w:rPr>
          <w:rFonts w:ascii="Times New Roman" w:hAnsi="Times New Roman" w:cs="Times New Roman"/>
          <w:sz w:val="24"/>
          <w:szCs w:val="24"/>
          <w:lang w:val="sr-Cyrl-CS"/>
        </w:rPr>
        <w:t>, крпљење ударних рупа, пошљунчавање</w:t>
      </w:r>
      <w:r w:rsidR="00280039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и сл.</w:t>
      </w:r>
      <w:r w:rsidR="00510071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63DAB" w:rsidRPr="00B20D49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="00510071" w:rsidRPr="00B20D49">
        <w:rPr>
          <w:rFonts w:ascii="Times New Roman" w:hAnsi="Times New Roman" w:cs="Times New Roman"/>
          <w:sz w:val="24"/>
          <w:szCs w:val="24"/>
          <w:lang w:val="sr-Cyrl-CS"/>
        </w:rPr>
        <w:t>звршени су у</w:t>
      </w:r>
      <w:r w:rsidR="00280039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укупном</w:t>
      </w:r>
      <w:r w:rsidR="00510071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износу </w:t>
      </w:r>
      <w:r w:rsidR="00B20D49" w:rsidRPr="00B20D49">
        <w:rPr>
          <w:rFonts w:ascii="Times New Roman" w:hAnsi="Times New Roman" w:cs="Times New Roman"/>
          <w:sz w:val="24"/>
          <w:szCs w:val="24"/>
          <w:lang w:val="sr-Latn-CS"/>
        </w:rPr>
        <w:t>633.089,77</w:t>
      </w:r>
      <w:r w:rsidR="008459B3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10071" w:rsidRPr="00B20D49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122B64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, што је </w:t>
      </w:r>
      <w:r w:rsidR="008459B3" w:rsidRPr="00B20D49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B20D49" w:rsidRPr="00B20D49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122B64" w:rsidRPr="00B20D49">
        <w:rPr>
          <w:rFonts w:ascii="Times New Roman" w:hAnsi="Times New Roman" w:cs="Times New Roman"/>
          <w:sz w:val="24"/>
          <w:szCs w:val="24"/>
          <w:lang w:val="sr-Cyrl-CS"/>
        </w:rPr>
        <w:t>% плана за овај период.</w:t>
      </w:r>
      <w:r w:rsidR="00510071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Капитални издаци су извршени у износу </w:t>
      </w:r>
      <w:r w:rsidR="00B20D49" w:rsidRPr="00B20D49">
        <w:rPr>
          <w:rFonts w:ascii="Times New Roman" w:hAnsi="Times New Roman" w:cs="Times New Roman"/>
          <w:sz w:val="24"/>
          <w:szCs w:val="24"/>
          <w:lang w:val="sr-Latn-CS"/>
        </w:rPr>
        <w:t>60.902,76</w:t>
      </w:r>
      <w:r w:rsidR="001738F5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B20D49" w:rsidRPr="00B20D49">
        <w:rPr>
          <w:rFonts w:ascii="Times New Roman" w:hAnsi="Times New Roman" w:cs="Times New Roman"/>
          <w:sz w:val="24"/>
          <w:szCs w:val="24"/>
          <w:lang w:val="sr-Latn-CS"/>
        </w:rPr>
        <w:t>7</w:t>
      </w:r>
      <w:r w:rsidR="001738F5" w:rsidRPr="00B20D49">
        <w:rPr>
          <w:rFonts w:ascii="Times New Roman" w:hAnsi="Times New Roman" w:cs="Times New Roman"/>
          <w:sz w:val="24"/>
          <w:szCs w:val="24"/>
          <w:lang w:val="sr-Cyrl-CS"/>
        </w:rPr>
        <w:t>% од планираног</w:t>
      </w:r>
      <w:r w:rsidR="005F6DA3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буџета</w:t>
      </w:r>
      <w:r w:rsidR="001738F5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за овај период.</w:t>
      </w:r>
      <w:r w:rsidR="005F6DA3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22B64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Веће извршење капиталних издатака се очекује у </w:t>
      </w:r>
      <w:r w:rsidR="00122B64" w:rsidRPr="00B20D49">
        <w:rPr>
          <w:rFonts w:ascii="Times New Roman" w:hAnsi="Times New Roman" w:cs="Times New Roman"/>
          <w:sz w:val="24"/>
          <w:szCs w:val="24"/>
          <w:lang w:val="sr-Latn-BA"/>
        </w:rPr>
        <w:t xml:space="preserve">II </w:t>
      </w:r>
      <w:r w:rsidR="00122B64" w:rsidRPr="00B20D49">
        <w:rPr>
          <w:rFonts w:ascii="Times New Roman" w:hAnsi="Times New Roman" w:cs="Times New Roman"/>
          <w:sz w:val="24"/>
          <w:szCs w:val="24"/>
          <w:lang w:val="sr-Cyrl-BA"/>
        </w:rPr>
        <w:t xml:space="preserve">и </w:t>
      </w:r>
      <w:r w:rsidR="00122B64" w:rsidRPr="00B20D49">
        <w:rPr>
          <w:rFonts w:ascii="Times New Roman" w:hAnsi="Times New Roman" w:cs="Times New Roman"/>
          <w:sz w:val="24"/>
          <w:szCs w:val="24"/>
          <w:lang w:val="sr-Latn-BA"/>
        </w:rPr>
        <w:t>III</w:t>
      </w:r>
      <w:r w:rsidR="00122B64" w:rsidRPr="00B20D49">
        <w:rPr>
          <w:rFonts w:ascii="Times New Roman" w:hAnsi="Times New Roman" w:cs="Times New Roman"/>
          <w:sz w:val="24"/>
          <w:szCs w:val="24"/>
          <w:lang w:val="sr-Cyrl-BA"/>
        </w:rPr>
        <w:t xml:space="preserve"> кварталу, након спроведених јавних набавки и потписаних уговора о радовима и услугама за ову годину. Осим тога, у</w:t>
      </w:r>
      <w:r w:rsidR="00FF3B2D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оквиру овог </w:t>
      </w:r>
      <w:r w:rsidR="00FF3B2D" w:rsidRPr="00B20D49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Одјељења, у</w:t>
      </w:r>
      <w:r w:rsidR="00510071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64179" w:rsidRPr="00B20D49">
        <w:rPr>
          <w:rFonts w:ascii="Times New Roman" w:hAnsi="Times New Roman" w:cs="Times New Roman"/>
          <w:sz w:val="24"/>
          <w:szCs w:val="24"/>
          <w:lang w:val="sr-Cyrl-CS"/>
        </w:rPr>
        <w:t>овом периоду</w:t>
      </w:r>
      <w:r w:rsidR="00510071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реализован</w:t>
      </w:r>
      <w:r w:rsidR="00263DAB" w:rsidRPr="00B20D49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10071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63DAB" w:rsidRPr="00B20D49">
        <w:rPr>
          <w:rFonts w:ascii="Times New Roman" w:hAnsi="Times New Roman" w:cs="Times New Roman"/>
          <w:sz w:val="24"/>
          <w:szCs w:val="24"/>
          <w:lang w:val="sr-Cyrl-CS"/>
        </w:rPr>
        <w:t>су</w:t>
      </w:r>
      <w:r w:rsidR="00510071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капиталн</w:t>
      </w:r>
      <w:r w:rsidR="00263DAB" w:rsidRPr="00B20D49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10071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инвестициј</w:t>
      </w:r>
      <w:r w:rsidR="00263DAB" w:rsidRPr="00B20D49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510071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које су финансиране из средстава која су резервисана</w:t>
      </w:r>
      <w:r w:rsidR="00FF3B2D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22B64" w:rsidRPr="00B20D49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FF3B2D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буџет</w:t>
      </w:r>
      <w:r w:rsidR="00122B64" w:rsidRPr="00B20D49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="00FF3B2D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за 202</w:t>
      </w:r>
      <w:r w:rsidR="00B20D49" w:rsidRPr="00B20D49">
        <w:rPr>
          <w:rFonts w:ascii="Times New Roman" w:hAnsi="Times New Roman" w:cs="Times New Roman"/>
          <w:sz w:val="24"/>
          <w:szCs w:val="24"/>
          <w:lang w:val="sr-Latn-CS"/>
        </w:rPr>
        <w:t>4</w:t>
      </w:r>
      <w:r w:rsidR="00FF3B2D" w:rsidRPr="00B20D49">
        <w:rPr>
          <w:rFonts w:ascii="Times New Roman" w:hAnsi="Times New Roman" w:cs="Times New Roman"/>
          <w:sz w:val="24"/>
          <w:szCs w:val="24"/>
          <w:lang w:val="sr-Cyrl-CS"/>
        </w:rPr>
        <w:t>.годину</w:t>
      </w:r>
      <w:r w:rsidR="008459B3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и то у износу </w:t>
      </w:r>
      <w:r w:rsidR="00B20D49" w:rsidRPr="00B20D49">
        <w:rPr>
          <w:rFonts w:ascii="Times New Roman" w:hAnsi="Times New Roman" w:cs="Times New Roman"/>
          <w:sz w:val="24"/>
          <w:szCs w:val="24"/>
          <w:lang w:val="sr-Latn-CS"/>
        </w:rPr>
        <w:t>195.762,93</w:t>
      </w:r>
      <w:r w:rsidR="008459B3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C0147" w:rsidRPr="00B20D49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FF3B2D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8459B3" w:rsidRPr="006D2259" w:rsidRDefault="008459B3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A46EEE" w:rsidRPr="00B20D49" w:rsidRDefault="00E17E01" w:rsidP="005F6DA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B20D49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00050180 ОДЈЕЉЕЊЕ ЗА БОРАЧКО-ИНВАЛИДСКУ И ЦИВИЛНУ ЗАШТИТУ</w:t>
      </w:r>
      <w:r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5F6DA3" w:rsidRPr="00B20D49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122B64" w:rsidRPr="00B20D49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F6DA3" w:rsidRPr="00B20D49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122B64" w:rsidRPr="00B20D4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 w:rsidRPr="00B20D49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B20D49" w:rsidRPr="00B20D49">
        <w:rPr>
          <w:rFonts w:ascii="Times New Roman" w:hAnsi="Times New Roman" w:cs="Times New Roman"/>
          <w:sz w:val="24"/>
          <w:szCs w:val="24"/>
          <w:lang w:val="sr-Latn-CS"/>
        </w:rPr>
        <w:t>5</w:t>
      </w:r>
      <w:r w:rsidR="005F6DA3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B20D49" w:rsidRPr="00B20D49">
        <w:rPr>
          <w:rFonts w:ascii="Times New Roman" w:hAnsi="Times New Roman" w:cs="Times New Roman"/>
          <w:sz w:val="24"/>
          <w:szCs w:val="24"/>
          <w:lang w:val="sr-Latn-CS"/>
        </w:rPr>
        <w:t>97.955,03</w:t>
      </w:r>
      <w:r w:rsidR="00C948EC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C948EC" w:rsidRPr="00B20D49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8459B3" w:rsidRPr="00B20D49">
        <w:rPr>
          <w:rFonts w:ascii="Times New Roman" w:hAnsi="Times New Roman" w:cs="Times New Roman"/>
          <w:sz w:val="24"/>
          <w:szCs w:val="24"/>
          <w:lang w:val="sr-Cyrl-BA"/>
        </w:rPr>
        <w:t>4</w:t>
      </w:r>
      <w:r w:rsidR="00B20D49" w:rsidRPr="00B20D49">
        <w:rPr>
          <w:rFonts w:ascii="Times New Roman" w:hAnsi="Times New Roman" w:cs="Times New Roman"/>
          <w:sz w:val="24"/>
          <w:szCs w:val="24"/>
          <w:lang w:val="sr-Latn-CS"/>
        </w:rPr>
        <w:t>1</w:t>
      </w:r>
      <w:r w:rsidR="00C948EC" w:rsidRPr="00B20D49">
        <w:rPr>
          <w:rFonts w:ascii="Times New Roman" w:hAnsi="Times New Roman" w:cs="Times New Roman"/>
          <w:sz w:val="24"/>
          <w:szCs w:val="24"/>
        </w:rPr>
        <w:t>%</w:t>
      </w:r>
      <w:r w:rsidR="005F6DA3" w:rsidRPr="00B20D49">
        <w:rPr>
          <w:rFonts w:ascii="Times New Roman" w:hAnsi="Times New Roman" w:cs="Times New Roman"/>
          <w:sz w:val="24"/>
          <w:szCs w:val="24"/>
        </w:rPr>
        <w:t xml:space="preserve"> </w:t>
      </w:r>
      <w:r w:rsidR="00C948EC" w:rsidRPr="00B20D49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C948EC" w:rsidRPr="00B20D49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C948EC" w:rsidRPr="00B20D49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C948EC" w:rsidRPr="00B20D49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C948EC" w:rsidRPr="00B20D49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5F6DA3" w:rsidRPr="00B20D49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A46EEE" w:rsidRPr="00B20D49">
        <w:rPr>
          <w:rFonts w:ascii="Times New Roman" w:hAnsi="Times New Roman" w:cs="Times New Roman"/>
          <w:sz w:val="24"/>
          <w:szCs w:val="24"/>
          <w:lang w:val="sr-Cyrl-BA"/>
        </w:rPr>
        <w:t>Највеће је извршење код грантова и једнократних пом</w:t>
      </w:r>
      <w:r w:rsidR="00B20D49">
        <w:rPr>
          <w:rFonts w:ascii="Times New Roman" w:hAnsi="Times New Roman" w:cs="Times New Roman"/>
          <w:sz w:val="24"/>
          <w:szCs w:val="24"/>
          <w:lang w:val="sr-Cyrl-BA"/>
        </w:rPr>
        <w:t>оћи датих породицама погинулих б</w:t>
      </w:r>
      <w:r w:rsidR="00A46EEE" w:rsidRPr="00B20D49">
        <w:rPr>
          <w:rFonts w:ascii="Times New Roman" w:hAnsi="Times New Roman" w:cs="Times New Roman"/>
          <w:sz w:val="24"/>
          <w:szCs w:val="24"/>
          <w:lang w:val="sr-Cyrl-BA"/>
        </w:rPr>
        <w:t>ораца.</w:t>
      </w:r>
      <w:r w:rsidR="005F6DA3" w:rsidRPr="00B20D49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8459B3" w:rsidRPr="006D2259" w:rsidRDefault="008459B3" w:rsidP="005F6DA3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C948EC" w:rsidRPr="00B20D49" w:rsidRDefault="00E17E01" w:rsidP="008459B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B20D49">
        <w:rPr>
          <w:rFonts w:ascii="Times New Roman" w:hAnsi="Times New Roman" w:cs="Times New Roman"/>
          <w:b/>
          <w:sz w:val="24"/>
          <w:szCs w:val="24"/>
          <w:lang w:val="sr-Cyrl-CS"/>
        </w:rPr>
        <w:t>Потроша</w:t>
      </w:r>
      <w:r w:rsidR="00FF3B2D" w:rsidRPr="00B20D49">
        <w:rPr>
          <w:rFonts w:ascii="Times New Roman" w:hAnsi="Times New Roman" w:cs="Times New Roman"/>
          <w:b/>
          <w:sz w:val="24"/>
          <w:szCs w:val="24"/>
          <w:lang w:val="sr-Cyrl-CS"/>
        </w:rPr>
        <w:t>ч</w:t>
      </w:r>
      <w:r w:rsidRPr="00B20D49">
        <w:rPr>
          <w:rFonts w:ascii="Times New Roman" w:hAnsi="Times New Roman" w:cs="Times New Roman"/>
          <w:b/>
          <w:sz w:val="24"/>
          <w:szCs w:val="24"/>
          <w:lang w:val="sr-Cyrl-CS"/>
        </w:rPr>
        <w:t>ка јединица 00050210 ОДЈЕЉЕЊЕ ЗА ДРУШТВЕНЕ ДЈЕЛАТНОСТИ</w:t>
      </w:r>
      <w:r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5F6DA3" w:rsidRPr="00B20D49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A46EEE" w:rsidRPr="00B20D49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5F6DA3" w:rsidRPr="00B20D49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A46EEE" w:rsidRPr="00B20D4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5F6DA3" w:rsidRPr="00B20D49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5F6DA3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>378.760,88</w:t>
      </w:r>
      <w:r w:rsidR="00A46EEE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948EC" w:rsidRPr="00B20D49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C948EC" w:rsidRPr="00B20D49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B20D49" w:rsidRPr="00B20D49">
        <w:rPr>
          <w:rFonts w:ascii="Times New Roman" w:hAnsi="Times New Roman" w:cs="Times New Roman"/>
          <w:sz w:val="24"/>
          <w:szCs w:val="24"/>
          <w:lang w:val="sr-Cyrl-BA"/>
        </w:rPr>
        <w:t>13</w:t>
      </w:r>
      <w:r w:rsidR="00C948EC" w:rsidRPr="00B20D49">
        <w:rPr>
          <w:rFonts w:ascii="Times New Roman" w:hAnsi="Times New Roman" w:cs="Times New Roman"/>
          <w:sz w:val="24"/>
          <w:szCs w:val="24"/>
        </w:rPr>
        <w:t xml:space="preserve">% од </w:t>
      </w:r>
      <w:r w:rsidR="00C948EC" w:rsidRPr="00B20D49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="00C948EC" w:rsidRPr="00B20D49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="00C948EC" w:rsidRPr="00B20D49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="00C948EC" w:rsidRPr="00B20D49">
        <w:rPr>
          <w:rFonts w:ascii="Times New Roman" w:hAnsi="Times New Roman" w:cs="Times New Roman"/>
          <w:sz w:val="24"/>
          <w:szCs w:val="24"/>
        </w:rPr>
        <w:t xml:space="preserve"> период</w:t>
      </w:r>
      <w:r w:rsidR="00C948EC" w:rsidRPr="00B20D49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74191A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О</w:t>
      </w:r>
      <w:r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дноси се на расходе по основу бруто накнада за мртвозорство, грантова датих </w:t>
      </w:r>
      <w:r w:rsidR="00A46EEE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спортским клубовима, </w:t>
      </w:r>
      <w:r w:rsidRPr="00B20D49">
        <w:rPr>
          <w:rFonts w:ascii="Times New Roman" w:hAnsi="Times New Roman" w:cs="Times New Roman"/>
          <w:sz w:val="24"/>
          <w:szCs w:val="24"/>
          <w:lang w:val="sr-Cyrl-CS"/>
        </w:rPr>
        <w:t>удружењима грађана и институцијама из области културе, образовања и здравствене заштите, стипендија,</w:t>
      </w:r>
      <w:r w:rsidR="008459B3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субвенција, дознака итд.</w:t>
      </w:r>
      <w:r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DA7276" w:rsidRPr="00B20D49">
        <w:rPr>
          <w:rFonts w:ascii="Times New Roman" w:hAnsi="Times New Roman" w:cs="Times New Roman"/>
          <w:sz w:val="24"/>
          <w:szCs w:val="24"/>
        </w:rPr>
        <w:t xml:space="preserve">Капиталне инвестиције су реализоване у </w:t>
      </w:r>
      <w:r w:rsidR="008459B3" w:rsidRPr="00B20D49">
        <w:rPr>
          <w:rFonts w:ascii="Times New Roman" w:hAnsi="Times New Roman" w:cs="Times New Roman"/>
          <w:sz w:val="24"/>
          <w:szCs w:val="24"/>
          <w:lang w:val="sr-Cyrl-BA"/>
        </w:rPr>
        <w:t xml:space="preserve">износу </w:t>
      </w:r>
      <w:r w:rsidR="00B20D49" w:rsidRPr="00B20D49">
        <w:rPr>
          <w:rFonts w:ascii="Times New Roman" w:hAnsi="Times New Roman" w:cs="Times New Roman"/>
          <w:sz w:val="24"/>
          <w:szCs w:val="24"/>
          <w:lang w:val="sr-Cyrl-BA"/>
        </w:rPr>
        <w:t xml:space="preserve">14.373,39 </w:t>
      </w:r>
      <w:r w:rsidR="008459B3" w:rsidRPr="00B20D49">
        <w:rPr>
          <w:rFonts w:ascii="Times New Roman" w:hAnsi="Times New Roman" w:cs="Times New Roman"/>
          <w:sz w:val="24"/>
          <w:szCs w:val="24"/>
          <w:lang w:val="sr-Cyrl-BA"/>
        </w:rPr>
        <w:t>КМ</w:t>
      </w:r>
      <w:r w:rsidR="00A46EEE" w:rsidRPr="00B20D49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9E3932" w:rsidRPr="00B20D49">
        <w:rPr>
          <w:rFonts w:ascii="Times New Roman" w:hAnsi="Times New Roman" w:cs="Times New Roman"/>
          <w:sz w:val="24"/>
          <w:szCs w:val="24"/>
        </w:rPr>
        <w:t xml:space="preserve"> </w:t>
      </w:r>
      <w:r w:rsidR="009E3932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У оквиру овог Одјељења, у </w:t>
      </w:r>
      <w:r w:rsidR="00764179" w:rsidRPr="00B20D49">
        <w:rPr>
          <w:rFonts w:ascii="Times New Roman" w:hAnsi="Times New Roman" w:cs="Times New Roman"/>
          <w:sz w:val="24"/>
          <w:szCs w:val="24"/>
          <w:lang w:val="sr-Cyrl-CS"/>
        </w:rPr>
        <w:t>овом периоду</w:t>
      </w:r>
      <w:r w:rsidR="009E3932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263DAB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су </w:t>
      </w:r>
      <w:r w:rsidR="009E3932" w:rsidRPr="00B20D49">
        <w:rPr>
          <w:rFonts w:ascii="Times New Roman" w:hAnsi="Times New Roman" w:cs="Times New Roman"/>
          <w:sz w:val="24"/>
          <w:szCs w:val="24"/>
          <w:lang w:val="sr-Cyrl-CS"/>
        </w:rPr>
        <w:t>реализован</w:t>
      </w:r>
      <w:r w:rsidR="00263DAB" w:rsidRPr="00B20D49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9E3932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46EEE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и </w:t>
      </w:r>
      <w:r w:rsidR="009E3932" w:rsidRPr="00B20D49">
        <w:rPr>
          <w:rFonts w:ascii="Times New Roman" w:hAnsi="Times New Roman" w:cs="Times New Roman"/>
          <w:sz w:val="24"/>
          <w:szCs w:val="24"/>
          <w:lang w:val="sr-Cyrl-CS"/>
        </w:rPr>
        <w:t>капиталн</w:t>
      </w:r>
      <w:r w:rsidR="00263DAB" w:rsidRPr="00B20D49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9E3932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инвестициј</w:t>
      </w:r>
      <w:r w:rsidR="00263DAB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е </w:t>
      </w:r>
      <w:r w:rsidR="009E3932" w:rsidRPr="00B20D49">
        <w:rPr>
          <w:rFonts w:ascii="Times New Roman" w:hAnsi="Times New Roman" w:cs="Times New Roman"/>
          <w:sz w:val="24"/>
          <w:szCs w:val="24"/>
          <w:lang w:val="sr-Cyrl-CS"/>
        </w:rPr>
        <w:t>које су финансиране из средстава која су резервисана из буџета за 202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9E3932" w:rsidRPr="00B20D49">
        <w:rPr>
          <w:rFonts w:ascii="Times New Roman" w:hAnsi="Times New Roman" w:cs="Times New Roman"/>
          <w:sz w:val="24"/>
          <w:szCs w:val="24"/>
          <w:lang w:val="sr-Cyrl-CS"/>
        </w:rPr>
        <w:t>.годину</w:t>
      </w:r>
      <w:r w:rsidR="008459B3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, и то у износу 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>285.649,44</w:t>
      </w:r>
      <w:r w:rsidR="008459B3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A66EDC" w:rsidRPr="00B20D49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7438E" w:rsidRPr="006D2259" w:rsidRDefault="0087438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C948EC" w:rsidRPr="00B20D49" w:rsidRDefault="00C948EC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B20D4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00050220 ОДЈЕЉЕЊЕ ЗА </w:t>
      </w:r>
      <w:r w:rsidR="000F37B0" w:rsidRPr="00B20D49">
        <w:rPr>
          <w:rFonts w:ascii="Times New Roman" w:hAnsi="Times New Roman" w:cs="Times New Roman"/>
          <w:b/>
          <w:sz w:val="24"/>
          <w:szCs w:val="24"/>
          <w:lang w:val="sr-Cyrl-CS"/>
        </w:rPr>
        <w:t>ИНСПЕКЦИЈСКЕ ПОСЛОВЕ</w:t>
      </w:r>
      <w:r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64179" w:rsidRPr="00B20D49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87438E" w:rsidRPr="00B20D49">
        <w:rPr>
          <w:rFonts w:ascii="Times New Roman" w:hAnsi="Times New Roman" w:cs="Times New Roman"/>
          <w:sz w:val="24"/>
          <w:szCs w:val="24"/>
          <w:lang w:val="sr-Cyrl-CS"/>
        </w:rPr>
        <w:t>1.03</w:t>
      </w:r>
      <w:r w:rsidR="00764179" w:rsidRPr="00B20D49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764179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>576</w:t>
      </w:r>
      <w:r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B20D49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B20D49" w:rsidRPr="00B20D49">
        <w:rPr>
          <w:rFonts w:ascii="Times New Roman" w:hAnsi="Times New Roman" w:cs="Times New Roman"/>
          <w:sz w:val="24"/>
          <w:szCs w:val="24"/>
          <w:lang w:val="sr-Cyrl-BA"/>
        </w:rPr>
        <w:t>3</w:t>
      </w:r>
      <w:r w:rsidRPr="00B20D49">
        <w:rPr>
          <w:rFonts w:ascii="Times New Roman" w:hAnsi="Times New Roman" w:cs="Times New Roman"/>
          <w:sz w:val="24"/>
          <w:szCs w:val="24"/>
        </w:rPr>
        <w:t xml:space="preserve">% од </w:t>
      </w:r>
      <w:r w:rsidRPr="00B20D49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Pr="00B20D49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Pr="00B20D49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Pr="00B20D49">
        <w:rPr>
          <w:rFonts w:ascii="Times New Roman" w:hAnsi="Times New Roman" w:cs="Times New Roman"/>
          <w:sz w:val="24"/>
          <w:szCs w:val="24"/>
        </w:rPr>
        <w:t xml:space="preserve"> период</w:t>
      </w:r>
      <w:r w:rsidRPr="00B20D49">
        <w:rPr>
          <w:rFonts w:ascii="Times New Roman" w:hAnsi="Times New Roman" w:cs="Times New Roman"/>
          <w:sz w:val="24"/>
          <w:szCs w:val="24"/>
          <w:lang w:val="sr-Cyrl-BA"/>
        </w:rPr>
        <w:t>.</w:t>
      </w:r>
      <w:r w:rsidR="000F37B0" w:rsidRPr="00B20D49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</w:p>
    <w:p w:rsidR="000F37B0" w:rsidRPr="00B20D49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p w:rsidR="00A66EDC" w:rsidRPr="00B20D49" w:rsidRDefault="000F37B0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B20D49">
        <w:rPr>
          <w:rFonts w:ascii="Times New Roman" w:hAnsi="Times New Roman" w:cs="Times New Roman"/>
          <w:b/>
          <w:sz w:val="24"/>
          <w:szCs w:val="24"/>
          <w:lang w:val="sr-Cyrl-CS"/>
        </w:rPr>
        <w:t>Потрошачка јединица 00050230 КОМУНАЛНА ПОЛИЦИЈА</w:t>
      </w:r>
      <w:r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- </w:t>
      </w:r>
      <w:r w:rsidR="00764179" w:rsidRPr="00B20D49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87438E" w:rsidRPr="00B20D49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764179" w:rsidRPr="00B20D49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87438E" w:rsidRPr="00B20D49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64179" w:rsidRPr="00B20D49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B20D49" w:rsidRPr="00B20D49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764179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B20D49" w:rsidRPr="00B20D49">
        <w:rPr>
          <w:rFonts w:ascii="Times New Roman" w:hAnsi="Times New Roman" w:cs="Times New Roman"/>
          <w:sz w:val="24"/>
          <w:szCs w:val="24"/>
          <w:lang w:val="sr-Cyrl-BA"/>
        </w:rPr>
        <w:t>1.214,25</w:t>
      </w:r>
      <w:r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B20D49">
        <w:rPr>
          <w:rFonts w:ascii="Times New Roman" w:hAnsi="Times New Roman" w:cs="Times New Roman"/>
          <w:sz w:val="24"/>
          <w:szCs w:val="24"/>
        </w:rPr>
        <w:t xml:space="preserve">, што је </w:t>
      </w:r>
      <w:r w:rsidR="008459B3" w:rsidRPr="00B20D49">
        <w:rPr>
          <w:rFonts w:ascii="Times New Roman" w:hAnsi="Times New Roman" w:cs="Times New Roman"/>
          <w:sz w:val="24"/>
          <w:szCs w:val="24"/>
          <w:lang w:val="sr-Cyrl-BA"/>
        </w:rPr>
        <w:t>1</w:t>
      </w:r>
      <w:r w:rsidR="00B20D49" w:rsidRPr="00B20D49">
        <w:rPr>
          <w:rFonts w:ascii="Times New Roman" w:hAnsi="Times New Roman" w:cs="Times New Roman"/>
          <w:sz w:val="24"/>
          <w:szCs w:val="24"/>
          <w:lang w:val="sr-Cyrl-BA"/>
        </w:rPr>
        <w:t>2</w:t>
      </w:r>
      <w:r w:rsidRPr="00B20D49">
        <w:rPr>
          <w:rFonts w:ascii="Times New Roman" w:hAnsi="Times New Roman" w:cs="Times New Roman"/>
          <w:sz w:val="24"/>
          <w:szCs w:val="24"/>
        </w:rPr>
        <w:t xml:space="preserve">% од </w:t>
      </w:r>
      <w:r w:rsidRPr="00B20D49">
        <w:rPr>
          <w:rFonts w:ascii="Times New Roman" w:hAnsi="Times New Roman" w:cs="Times New Roman"/>
          <w:sz w:val="24"/>
          <w:szCs w:val="24"/>
          <w:lang w:val="sr-Cyrl-BA"/>
        </w:rPr>
        <w:t xml:space="preserve">планираног </w:t>
      </w:r>
      <w:r w:rsidRPr="00B20D49">
        <w:rPr>
          <w:rFonts w:ascii="Times New Roman" w:hAnsi="Times New Roman" w:cs="Times New Roman"/>
          <w:sz w:val="24"/>
          <w:szCs w:val="24"/>
        </w:rPr>
        <w:t xml:space="preserve">буџета за </w:t>
      </w:r>
      <w:r w:rsidRPr="00B20D49">
        <w:rPr>
          <w:rFonts w:ascii="Times New Roman" w:hAnsi="Times New Roman" w:cs="Times New Roman"/>
          <w:sz w:val="24"/>
          <w:szCs w:val="24"/>
          <w:lang w:val="sr-Cyrl-BA"/>
        </w:rPr>
        <w:t>овај</w:t>
      </w:r>
      <w:r w:rsidRPr="00B20D49">
        <w:rPr>
          <w:rFonts w:ascii="Times New Roman" w:hAnsi="Times New Roman" w:cs="Times New Roman"/>
          <w:sz w:val="24"/>
          <w:szCs w:val="24"/>
        </w:rPr>
        <w:t xml:space="preserve"> период</w:t>
      </w:r>
      <w:r w:rsidRPr="00B20D49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</w:p>
    <w:p w:rsidR="0087438E" w:rsidRPr="006D2259" w:rsidRDefault="0087438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Pr="00E90A74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90A7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00050240 ОДСЈЕК ЗА ЗАЈЕДНИЧКЕ ПОСЛОВЕ - </w:t>
      </w:r>
      <w:r w:rsidR="00764179" w:rsidRPr="00E90A7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87438E" w:rsidRPr="00E90A74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764179" w:rsidRPr="00E90A74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87438E" w:rsidRPr="00E90A74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764179" w:rsidRPr="00E90A74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B20D49" w:rsidRPr="00E90A74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764179" w:rsidRPr="00E90A7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B20D49" w:rsidRPr="00E90A74">
        <w:rPr>
          <w:rFonts w:ascii="Times New Roman" w:hAnsi="Times New Roman" w:cs="Times New Roman"/>
          <w:sz w:val="24"/>
          <w:szCs w:val="24"/>
          <w:lang w:val="sr-Cyrl-CS"/>
        </w:rPr>
        <w:t>295.868,52</w:t>
      </w:r>
      <w:r w:rsidRPr="00E90A74">
        <w:rPr>
          <w:rFonts w:ascii="Times New Roman" w:hAnsi="Times New Roman" w:cs="Times New Roman"/>
          <w:sz w:val="24"/>
          <w:szCs w:val="24"/>
          <w:lang w:val="sr-Cyrl-CS"/>
        </w:rPr>
        <w:t xml:space="preserve"> КМ,</w:t>
      </w:r>
      <w:r w:rsidR="006963AA" w:rsidRPr="00E90A74">
        <w:rPr>
          <w:rFonts w:ascii="Times New Roman" w:hAnsi="Times New Roman" w:cs="Times New Roman"/>
          <w:sz w:val="24"/>
          <w:szCs w:val="24"/>
          <w:lang w:val="sr-Cyrl-CS"/>
        </w:rPr>
        <w:t xml:space="preserve"> што је </w:t>
      </w:r>
      <w:r w:rsidR="008459B3" w:rsidRPr="00E90A74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="00B20D49" w:rsidRPr="00E90A74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6963AA" w:rsidRPr="00E90A74">
        <w:rPr>
          <w:rFonts w:ascii="Times New Roman" w:hAnsi="Times New Roman" w:cs="Times New Roman"/>
          <w:sz w:val="24"/>
          <w:szCs w:val="24"/>
          <w:lang w:val="sr-Cyrl-CS"/>
        </w:rPr>
        <w:t xml:space="preserve">% </w:t>
      </w:r>
      <w:r w:rsidR="00764179" w:rsidRPr="00E90A74">
        <w:rPr>
          <w:rFonts w:ascii="Times New Roman" w:hAnsi="Times New Roman" w:cs="Times New Roman"/>
          <w:sz w:val="24"/>
          <w:szCs w:val="24"/>
          <w:lang w:val="sr-Cyrl-CS"/>
        </w:rPr>
        <w:t>плана</w:t>
      </w:r>
      <w:r w:rsidR="006963AA" w:rsidRPr="00E90A74">
        <w:rPr>
          <w:rFonts w:ascii="Times New Roman" w:hAnsi="Times New Roman" w:cs="Times New Roman"/>
          <w:sz w:val="24"/>
          <w:szCs w:val="24"/>
          <w:lang w:val="sr-Cyrl-CS"/>
        </w:rPr>
        <w:t xml:space="preserve"> за овај период. </w:t>
      </w:r>
      <w:r w:rsidR="000F37B0" w:rsidRPr="00E90A74">
        <w:rPr>
          <w:rFonts w:ascii="Times New Roman" w:hAnsi="Times New Roman" w:cs="Times New Roman"/>
          <w:sz w:val="24"/>
          <w:szCs w:val="24"/>
          <w:lang w:val="sr-Cyrl-CS"/>
        </w:rPr>
        <w:t>Текући расходи који се односе на трошкове енергије, комуналних и комуникацијских услуга, трошкове горива, набавке материјала, дневнице за службена путовања, трошкове оглашавања и др</w:t>
      </w:r>
      <w:r w:rsidR="00E90A74" w:rsidRPr="00E90A74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0F37B0" w:rsidRPr="00E90A74">
        <w:rPr>
          <w:rFonts w:ascii="Times New Roman" w:hAnsi="Times New Roman" w:cs="Times New Roman"/>
          <w:sz w:val="24"/>
          <w:szCs w:val="24"/>
          <w:lang w:val="sr-Cyrl-CS"/>
        </w:rPr>
        <w:t xml:space="preserve"> Капитални расходи су извршени у износу </w:t>
      </w:r>
      <w:r w:rsidR="00E90A74" w:rsidRPr="00E90A74">
        <w:rPr>
          <w:rFonts w:ascii="Times New Roman" w:hAnsi="Times New Roman" w:cs="Times New Roman"/>
          <w:sz w:val="24"/>
          <w:szCs w:val="24"/>
          <w:lang w:val="sr-Cyrl-CS"/>
        </w:rPr>
        <w:t>3.308,38</w:t>
      </w:r>
      <w:r w:rsidR="0087438E" w:rsidRPr="00E90A74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0F37B0" w:rsidRPr="00E90A74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65201" w:rsidRPr="006D2259" w:rsidRDefault="00665201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CB3C92" w:rsidRPr="00E90A74" w:rsidRDefault="006652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90A74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00050250 ОДСЈЕК ЗА ПОСЛОВЕ МЈЕСНИХ ЗАЈЕДНИЦА - </w:t>
      </w:r>
      <w:r w:rsidRPr="00E90A74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01.01.-31.03.202</w:t>
      </w:r>
      <w:r w:rsidR="00E90A74" w:rsidRPr="00E90A74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E90A74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E90A74" w:rsidRPr="00E90A74">
        <w:rPr>
          <w:rFonts w:ascii="Times New Roman" w:hAnsi="Times New Roman" w:cs="Times New Roman"/>
          <w:sz w:val="24"/>
          <w:szCs w:val="24"/>
          <w:lang w:val="sr-Cyrl-CS"/>
        </w:rPr>
        <w:t>28.111,50</w:t>
      </w:r>
      <w:r w:rsidRPr="00E90A74">
        <w:rPr>
          <w:rFonts w:ascii="Times New Roman" w:hAnsi="Times New Roman" w:cs="Times New Roman"/>
          <w:sz w:val="24"/>
          <w:szCs w:val="24"/>
          <w:lang w:val="sr-Cyrl-CS"/>
        </w:rPr>
        <w:t xml:space="preserve"> КМ, што је </w:t>
      </w:r>
      <w:r w:rsidR="00E90A74" w:rsidRPr="00E90A74">
        <w:rPr>
          <w:rFonts w:ascii="Times New Roman" w:hAnsi="Times New Roman" w:cs="Times New Roman"/>
          <w:sz w:val="24"/>
          <w:szCs w:val="24"/>
          <w:lang w:val="sr-Cyrl-CS"/>
        </w:rPr>
        <w:t>34</w:t>
      </w:r>
      <w:r w:rsidRPr="00E90A74">
        <w:rPr>
          <w:rFonts w:ascii="Times New Roman" w:hAnsi="Times New Roman" w:cs="Times New Roman"/>
          <w:sz w:val="24"/>
          <w:szCs w:val="24"/>
          <w:lang w:val="sr-Cyrl-CS"/>
        </w:rPr>
        <w:t xml:space="preserve">% плана за овај период. Односи се на текуће расходе и то за утрошену енергију, комуналне услуге, трошкове одржавања итд. </w:t>
      </w:r>
    </w:p>
    <w:p w:rsidR="00E90A74" w:rsidRPr="00E90A74" w:rsidRDefault="00E90A74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43C" w:rsidRPr="00E756FE" w:rsidRDefault="00CB3C92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E756FE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Потрошачка јединица 00050260 ОДСЈЕК ЗА ИНФОРМАЦИОНЕ ТЕХНОЛОГИЈЕ - </w:t>
      </w:r>
      <w:r w:rsidRPr="00E756FE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01.01.-31.03.202</w:t>
      </w:r>
      <w:r w:rsidR="00E90A74" w:rsidRPr="00E756FE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E756FE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E90A74" w:rsidRPr="00E756FE">
        <w:rPr>
          <w:rFonts w:ascii="Times New Roman" w:hAnsi="Times New Roman" w:cs="Times New Roman"/>
          <w:sz w:val="24"/>
          <w:szCs w:val="24"/>
          <w:lang w:val="sr-Cyrl-CS"/>
        </w:rPr>
        <w:t>14.</w:t>
      </w:r>
      <w:r w:rsidR="00E756FE" w:rsidRPr="00E756FE">
        <w:rPr>
          <w:rFonts w:ascii="Times New Roman" w:hAnsi="Times New Roman" w:cs="Times New Roman"/>
          <w:sz w:val="24"/>
          <w:szCs w:val="24"/>
          <w:lang w:val="sr-Cyrl-BA"/>
        </w:rPr>
        <w:t xml:space="preserve">964,66 </w:t>
      </w:r>
      <w:r w:rsidRPr="00E756FE">
        <w:rPr>
          <w:rFonts w:ascii="Times New Roman" w:hAnsi="Times New Roman" w:cs="Times New Roman"/>
          <w:sz w:val="24"/>
          <w:szCs w:val="24"/>
          <w:lang w:val="sr-Cyrl-CS"/>
        </w:rPr>
        <w:t>КМ, што је 1</w:t>
      </w:r>
      <w:r w:rsidR="00E756FE" w:rsidRPr="00E756FE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Pr="00E756FE">
        <w:rPr>
          <w:rFonts w:ascii="Times New Roman" w:hAnsi="Times New Roman" w:cs="Times New Roman"/>
          <w:sz w:val="24"/>
          <w:szCs w:val="24"/>
          <w:lang w:val="sr-Cyrl-CS"/>
        </w:rPr>
        <w:t>% плана за овај период. Односи се на текуће расходе за текуће одржавање, закуп опреме итд. Капиталних издатака у овом периоду није било.</w:t>
      </w:r>
    </w:p>
    <w:p w:rsidR="000F37B0" w:rsidRPr="006D2259" w:rsidRDefault="000F37B0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Pr="00C355C2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C355C2">
        <w:rPr>
          <w:rFonts w:ascii="Times New Roman" w:hAnsi="Times New Roman" w:cs="Times New Roman"/>
          <w:b/>
          <w:sz w:val="24"/>
          <w:szCs w:val="24"/>
          <w:lang w:val="sr-Cyrl-CS"/>
        </w:rPr>
        <w:lastRenderedPageBreak/>
        <w:t>Б) Остали корисници буџета Града</w:t>
      </w:r>
    </w:p>
    <w:p w:rsidR="00E17E01" w:rsidRPr="00C355C2" w:rsidRDefault="00E17E01" w:rsidP="00E17E01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E17E01" w:rsidRPr="00C355C2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355C2">
        <w:rPr>
          <w:rFonts w:ascii="Times New Roman" w:hAnsi="Times New Roman" w:cs="Times New Roman"/>
          <w:sz w:val="24"/>
          <w:szCs w:val="24"/>
          <w:lang w:val="sr-Cyrl-CS"/>
        </w:rPr>
        <w:t>Укупно извршена средства</w:t>
      </w:r>
      <w:r w:rsidR="00C355C2" w:rsidRPr="00C355C2">
        <w:rPr>
          <w:rFonts w:ascii="Times New Roman" w:hAnsi="Times New Roman" w:cs="Times New Roman"/>
          <w:sz w:val="24"/>
          <w:szCs w:val="24"/>
        </w:rPr>
        <w:t xml:space="preserve">, </w:t>
      </w:r>
      <w:r w:rsidR="00C355C2" w:rsidRPr="00C355C2">
        <w:rPr>
          <w:rFonts w:ascii="Times New Roman" w:hAnsi="Times New Roman" w:cs="Times New Roman"/>
          <w:sz w:val="24"/>
          <w:szCs w:val="24"/>
          <w:lang w:val="sr-Cyrl-BA"/>
        </w:rPr>
        <w:t>на свим фондовима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на оперативној јединици 2 – Остали корисници буџета Града Бијељина </w:t>
      </w:r>
      <w:r w:rsidR="0018664D" w:rsidRPr="00C355C2">
        <w:rPr>
          <w:rFonts w:ascii="Times New Roman" w:hAnsi="Times New Roman" w:cs="Times New Roman"/>
          <w:sz w:val="24"/>
          <w:szCs w:val="24"/>
          <w:lang w:val="sr-Cyrl-CS"/>
        </w:rPr>
        <w:t>за период 01.01.-3</w:t>
      </w:r>
      <w:r w:rsidR="00CD759F" w:rsidRPr="00C355C2">
        <w:rPr>
          <w:rFonts w:ascii="Times New Roman" w:hAnsi="Times New Roman" w:cs="Times New Roman"/>
          <w:sz w:val="24"/>
          <w:szCs w:val="24"/>
          <w:lang w:val="sr-Latn-BA"/>
        </w:rPr>
        <w:t>1</w:t>
      </w:r>
      <w:r w:rsidR="0018664D" w:rsidRPr="00C355C2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D759F" w:rsidRPr="00C355C2">
        <w:rPr>
          <w:rFonts w:ascii="Times New Roman" w:hAnsi="Times New Roman" w:cs="Times New Roman"/>
          <w:sz w:val="24"/>
          <w:szCs w:val="24"/>
          <w:lang w:val="sr-Latn-BA"/>
        </w:rPr>
        <w:t>3</w:t>
      </w:r>
      <w:r w:rsidR="0018664D" w:rsidRPr="00C355C2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355C2" w:rsidRPr="00C355C2">
        <w:rPr>
          <w:rFonts w:ascii="Times New Roman" w:hAnsi="Times New Roman" w:cs="Times New Roman"/>
          <w:sz w:val="24"/>
          <w:szCs w:val="24"/>
        </w:rPr>
        <w:t>5</w:t>
      </w:r>
      <w:r w:rsidR="0018664D"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износе </w:t>
      </w:r>
      <w:r w:rsidR="00C355C2" w:rsidRPr="00C355C2">
        <w:rPr>
          <w:rFonts w:ascii="Times New Roman" w:hAnsi="Times New Roman" w:cs="Times New Roman"/>
          <w:sz w:val="24"/>
          <w:szCs w:val="24"/>
        </w:rPr>
        <w:t>5.958.417,50</w:t>
      </w:r>
      <w:r w:rsidR="00C355C2" w:rsidRPr="00C355C2">
        <w:rPr>
          <w:rFonts w:ascii="Times New Roman" w:hAnsi="Times New Roman" w:cs="Times New Roman"/>
          <w:sz w:val="24"/>
          <w:szCs w:val="24"/>
          <w:lang w:val="sr-Cyrl-BA"/>
        </w:rPr>
        <w:t xml:space="preserve"> што је за 655.041,10 КМ више у односу на исти период прошле године.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Намјењена су за финансирање социјалне заштите, предшколског образовања, културе, туризма, подстицаја мале привреде и материјалних трошкова средњих школа.</w:t>
      </w:r>
      <w:r w:rsidR="00C355C2">
        <w:rPr>
          <w:rFonts w:ascii="Times New Roman" w:hAnsi="Times New Roman" w:cs="Times New Roman"/>
          <w:sz w:val="24"/>
          <w:szCs w:val="24"/>
          <w:lang w:val="sr-Cyrl-CS"/>
        </w:rPr>
        <w:t xml:space="preserve"> Осим буџетских расхода који су теретили први квартал 2025.године, код нижих буџетских корисника, </w:t>
      </w:r>
      <w:r w:rsidR="00C355C2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у овом периоду су реализоване и капиталне инвестиције које су финансиране из средстава која су резервисана из буџета за 2024.годину, и то у износу </w:t>
      </w:r>
      <w:r w:rsidR="00C355C2">
        <w:rPr>
          <w:rFonts w:ascii="Times New Roman" w:hAnsi="Times New Roman" w:cs="Times New Roman"/>
          <w:sz w:val="24"/>
          <w:szCs w:val="24"/>
          <w:lang w:val="sr-Cyrl-CS"/>
        </w:rPr>
        <w:t>4.895,28</w:t>
      </w:r>
      <w:r w:rsidR="00C355C2" w:rsidRPr="00B20D49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C355C2" w:rsidRPr="00B20D49">
        <w:rPr>
          <w:rFonts w:ascii="Times New Roman" w:hAnsi="Times New Roman" w:cs="Times New Roman"/>
          <w:sz w:val="24"/>
          <w:szCs w:val="24"/>
        </w:rPr>
        <w:t>.</w:t>
      </w:r>
    </w:p>
    <w:p w:rsidR="006142A7" w:rsidRPr="00C355C2" w:rsidRDefault="006142A7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CD759F" w:rsidRPr="00C355C2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социјалне заштите планирана су у оквиру </w:t>
      </w:r>
      <w:r w:rsidRPr="00C355C2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СОЦИЈАЛНИ РАД (00050300) и ПЈТ СОЦИЈАЛНА ЗАШТИТА (00050301)</w:t>
      </w:r>
      <w:r w:rsidR="006142A7" w:rsidRPr="00C355C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овим ПЈТ износи </w:t>
      </w:r>
      <w:r w:rsidR="00C355C2" w:rsidRPr="00C355C2">
        <w:rPr>
          <w:rFonts w:ascii="Times New Roman" w:hAnsi="Times New Roman" w:cs="Times New Roman"/>
          <w:sz w:val="24"/>
          <w:szCs w:val="24"/>
          <w:lang w:val="sr-Cyrl-CS"/>
        </w:rPr>
        <w:t>3.675.678,17</w:t>
      </w:r>
      <w:r w:rsidR="006142A7"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>КМ. Извршење се односи на финансирање бруто плата радника ЈУ Центар за социјални рад, материјалне трошкове рада, социјалну заштиту у облику новчаних помоћи, домског смјештаја, трошкова оспособљавања за рад и сл.</w:t>
      </w:r>
      <w:r w:rsidR="00B62A15"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D759F" w:rsidRPr="00C355C2">
        <w:rPr>
          <w:rFonts w:ascii="Times New Roman" w:hAnsi="Times New Roman" w:cs="Times New Roman"/>
          <w:sz w:val="24"/>
          <w:szCs w:val="24"/>
          <w:lang w:val="sr-Cyrl-BA"/>
        </w:rPr>
        <w:t xml:space="preserve">Расходи се финансирају из сопствених прихода Града и трансферисаних намјенских средстава Министарства здравља и социјалне заштите. </w:t>
      </w:r>
    </w:p>
    <w:p w:rsidR="00C355C2" w:rsidRPr="006D2259" w:rsidRDefault="00C355C2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6142A7" w:rsidRPr="00C355C2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предшколског образовања планирана су у оквиру </w:t>
      </w:r>
      <w:r w:rsidRPr="00C355C2">
        <w:rPr>
          <w:rFonts w:ascii="Times New Roman" w:hAnsi="Times New Roman" w:cs="Times New Roman"/>
          <w:b/>
          <w:sz w:val="24"/>
          <w:szCs w:val="24"/>
          <w:lang w:val="sr-Cyrl-CS"/>
        </w:rPr>
        <w:t>ПЈТ ДЈЕЧИЈИ ВРТИЋ „ЧИКА ЈОВА ЗМАЈ“ (00050400)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18664D" w:rsidRPr="00C355C2">
        <w:rPr>
          <w:rFonts w:ascii="Times New Roman" w:hAnsi="Times New Roman" w:cs="Times New Roman"/>
          <w:sz w:val="24"/>
          <w:szCs w:val="24"/>
          <w:lang w:val="sr-Cyrl-CS"/>
        </w:rPr>
        <w:t>извршење за период 01.01.-3</w:t>
      </w:r>
      <w:r w:rsidR="00C61FB0" w:rsidRPr="00C355C2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18664D" w:rsidRPr="00C355C2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61FB0" w:rsidRPr="00C355C2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18664D" w:rsidRPr="00C355C2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C355C2" w:rsidRPr="00C355C2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18664D"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износи </w:t>
      </w:r>
      <w:r w:rsidR="00C355C2" w:rsidRPr="00C355C2">
        <w:rPr>
          <w:rFonts w:ascii="Times New Roman" w:hAnsi="Times New Roman" w:cs="Times New Roman"/>
          <w:sz w:val="24"/>
          <w:szCs w:val="24"/>
          <w:lang w:val="sr-Cyrl-CS"/>
        </w:rPr>
        <w:t>1.189.454,16</w:t>
      </w:r>
      <w:r w:rsidR="00C61FB0"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КМ.</w:t>
      </w:r>
      <w:r w:rsidR="00B62A15"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>Извршење се односи на бруто плате и накнаде запослених, трошкове енергије, комуналних и комуникационих услуга, набавке материјала и сл.</w:t>
      </w:r>
      <w:r w:rsidR="006142A7"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5256E" w:rsidRPr="006D2259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4E4FE8" w:rsidRPr="00C355C2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културе планирана су у оквиру </w:t>
      </w:r>
      <w:r w:rsidRPr="00C355C2">
        <w:rPr>
          <w:rFonts w:ascii="Times New Roman" w:hAnsi="Times New Roman" w:cs="Times New Roman"/>
          <w:b/>
          <w:sz w:val="24"/>
          <w:szCs w:val="24"/>
          <w:lang w:val="sr-Cyrl-CS"/>
        </w:rPr>
        <w:t>ПЈТ ЦЕНТАР ЗА КУЛТУРУ СЕМБЕРИЈА (0005500), ПЈТ МУЗЕЈ СЕМБЕРИЈЕ (0005501), ПЈТ СКУД „СЕМБЕРИЈА“ (0005503), ГРАДСКО ПОЗОРИШТЕ „СЕМБЕРИЈА“ (00050504), ПЈТ НАРОДНА БИБЛИОТЕКА „ФИЛИП ВИШЊИЋ“ БИЈЕЉИНА (8180035)</w:t>
      </w:r>
      <w:r w:rsidR="00B62A15"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– извршење износи </w:t>
      </w:r>
      <w:r w:rsidR="00C355C2" w:rsidRPr="00C355C2">
        <w:rPr>
          <w:rFonts w:ascii="Times New Roman" w:hAnsi="Times New Roman" w:cs="Times New Roman"/>
          <w:sz w:val="24"/>
          <w:szCs w:val="24"/>
          <w:lang w:val="sr-Cyrl-CS"/>
        </w:rPr>
        <w:t>607.041,61</w:t>
      </w:r>
      <w:r w:rsidR="00784D35"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1538C9" w:rsidRPr="00C355C2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784D35"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Текући расходи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су намјењен</w:t>
      </w:r>
      <w:r w:rsidR="00784D35" w:rsidRPr="00C355C2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за финансирање бруто плата запослених, финансирање трошкова електричне енергије, комуналних, комуникацијских услуга, набавке материјала</w:t>
      </w:r>
      <w:r w:rsidR="001538C9" w:rsidRPr="00C355C2">
        <w:rPr>
          <w:rFonts w:ascii="Times New Roman" w:hAnsi="Times New Roman" w:cs="Times New Roman"/>
          <w:sz w:val="24"/>
          <w:szCs w:val="24"/>
          <w:lang w:val="sr-Cyrl-CS"/>
        </w:rPr>
        <w:t>, а капитални на набавку опреме за културу</w:t>
      </w:r>
      <w:r w:rsidR="005B5BBE"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:rsidR="0065256E" w:rsidRPr="006D2259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4E4FE8" w:rsidRPr="00C355C2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за финансирање унапређења туристичке понуде планирана су у оквиру </w:t>
      </w:r>
      <w:r w:rsidRPr="00C355C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ТУРИСТИЧКА ОРГАНИЗАЦИЈА ГРАДА БИЈЕЉИНА (0005510) - 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на овој ПЈТ износи </w:t>
      </w:r>
      <w:r w:rsidR="00C355C2" w:rsidRPr="00C355C2">
        <w:rPr>
          <w:rFonts w:ascii="Times New Roman" w:hAnsi="Times New Roman" w:cs="Times New Roman"/>
          <w:sz w:val="24"/>
          <w:szCs w:val="24"/>
          <w:lang w:val="sr-Cyrl-CS"/>
        </w:rPr>
        <w:t>179.566,73</w:t>
      </w:r>
      <w:r w:rsidR="00653F0D"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784D35" w:rsidRPr="00C355C2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Односи се на финансирање бруто плата радника ТО Бијељина, материјалне трошкове и трошкове по основу услуга за унапређење туристичке понуде Града.</w:t>
      </w:r>
      <w:r w:rsidR="004E4FE8" w:rsidRPr="00C355C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5256E" w:rsidRPr="006D2259" w:rsidRDefault="0065256E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</w:pPr>
    </w:p>
    <w:p w:rsidR="004E4FE8" w:rsidRPr="00C355C2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C355C2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Средства  намјењена за подстицај малих и средњих предузећа планирају се у оквиру </w:t>
      </w:r>
      <w:r w:rsidRPr="00C355C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</w:t>
      </w:r>
      <w:r w:rsidR="00102EEE" w:rsidRPr="00C355C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РАЗВОЈНА АГЕНЦИЈА ГРАДА БИЈЕЉИНА </w:t>
      </w:r>
      <w:r w:rsidRPr="00C355C2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(0005910) - 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средстава </w:t>
      </w:r>
      <w:r w:rsidR="00102EEE" w:rsidRPr="00C355C2">
        <w:rPr>
          <w:rFonts w:ascii="Times New Roman" w:hAnsi="Times New Roman" w:cs="Times New Roman"/>
          <w:sz w:val="24"/>
          <w:szCs w:val="24"/>
          <w:lang w:val="sr-Cyrl-CS"/>
        </w:rPr>
        <w:t>износи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355C2" w:rsidRPr="00C355C2">
        <w:rPr>
          <w:rFonts w:ascii="Times New Roman" w:hAnsi="Times New Roman" w:cs="Times New Roman"/>
          <w:sz w:val="24"/>
          <w:szCs w:val="24"/>
          <w:lang w:val="sr-Cyrl-CS"/>
        </w:rPr>
        <w:t>67.648,18</w:t>
      </w:r>
      <w:r w:rsidR="00653F0D"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C355C2">
        <w:rPr>
          <w:rFonts w:ascii="Times New Roman" w:hAnsi="Times New Roman" w:cs="Times New Roman"/>
          <w:sz w:val="24"/>
          <w:szCs w:val="24"/>
          <w:lang w:val="sr-Cyrl-CS"/>
        </w:rPr>
        <w:t>КМ.</w:t>
      </w:r>
      <w:r w:rsidR="004E4FE8" w:rsidRPr="00C355C2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653F0D" w:rsidRPr="006D2259" w:rsidRDefault="00653F0D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17E01" w:rsidRPr="00F14BA9" w:rsidRDefault="00E17E01" w:rsidP="00E17E01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 w:rsidRPr="00F14BA9">
        <w:rPr>
          <w:rFonts w:ascii="Times New Roman" w:hAnsi="Times New Roman" w:cs="Times New Roman"/>
          <w:sz w:val="24"/>
          <w:szCs w:val="24"/>
          <w:lang w:val="sr-Cyrl-CS"/>
        </w:rPr>
        <w:t xml:space="preserve">Средства планирана за финансирање материјалних трошкова средњошколског образовања планирају су у оквиру </w:t>
      </w:r>
      <w:r w:rsidRPr="00F14BA9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ПЈТ ГИМНАЗИЈА „ФИЛИП ВИШЊИЋ“ БИЈЕЉИНА(815054), ПЈТ ЕКОНОМСКА ШКОЛА (815055), ПЈТ ПОЉОПРИВРЕДНА И МЕДИЦИНСКА ШКОЛА (815056), ПЈТ ТЕХНИЧКА ШКОЛА „МИХАЈЛО ПУПИН“ (815057), ПЈТ СРЕДЊА СТРУЧНА ШКОЛА ЈАЊА (815059), ПЈТ МУЗИЧКА ШКОЛА „С.С. МОКРАЊАЦ“ (84011) - </w:t>
      </w:r>
      <w:r w:rsidRPr="00F14BA9">
        <w:rPr>
          <w:rFonts w:ascii="Times New Roman" w:hAnsi="Times New Roman" w:cs="Times New Roman"/>
          <w:sz w:val="24"/>
          <w:szCs w:val="24"/>
          <w:lang w:val="sr-Cyrl-CS"/>
        </w:rPr>
        <w:t xml:space="preserve">извршење износи </w:t>
      </w:r>
      <w:r w:rsidR="00F14BA9" w:rsidRPr="00F14BA9">
        <w:rPr>
          <w:rFonts w:ascii="Times New Roman" w:hAnsi="Times New Roman" w:cs="Times New Roman"/>
          <w:sz w:val="24"/>
          <w:szCs w:val="24"/>
          <w:lang w:val="sr-Cyrl-CS"/>
        </w:rPr>
        <w:t>237.891,01</w:t>
      </w:r>
      <w:r w:rsidR="00653F0D" w:rsidRPr="00F14BA9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F14BA9">
        <w:rPr>
          <w:rFonts w:ascii="Times New Roman" w:hAnsi="Times New Roman" w:cs="Times New Roman"/>
          <w:sz w:val="24"/>
          <w:szCs w:val="24"/>
          <w:lang w:val="sr-Cyrl-CS"/>
        </w:rPr>
        <w:t xml:space="preserve">КМ. </w:t>
      </w:r>
    </w:p>
    <w:p w:rsidR="00263DAB" w:rsidRPr="006243FA" w:rsidRDefault="00263DAB" w:rsidP="00E17E01">
      <w:pPr>
        <w:contextualSpacing/>
        <w:jc w:val="both"/>
        <w:rPr>
          <w:rFonts w:ascii="Times New Roman" w:hAnsi="Times New Roman" w:cs="Times New Roman"/>
          <w:i/>
          <w:sz w:val="24"/>
          <w:szCs w:val="24"/>
          <w:lang w:val="sr-Cyrl-BA"/>
        </w:rPr>
      </w:pPr>
      <w:r w:rsidRPr="00F14BA9">
        <w:rPr>
          <w:rFonts w:ascii="Times New Roman" w:hAnsi="Times New Roman" w:cs="Times New Roman"/>
          <w:sz w:val="24"/>
          <w:szCs w:val="24"/>
          <w:lang w:val="sr-Cyrl-BA"/>
        </w:rPr>
        <w:t xml:space="preserve">Аналитички приказ остварења по организационој класификацији дат је у </w:t>
      </w:r>
      <w:r w:rsidRPr="006243FA">
        <w:rPr>
          <w:rFonts w:ascii="Times New Roman" w:hAnsi="Times New Roman" w:cs="Times New Roman"/>
          <w:i/>
          <w:sz w:val="24"/>
          <w:szCs w:val="24"/>
          <w:lang w:val="sr-Cyrl-BA"/>
        </w:rPr>
        <w:t xml:space="preserve">Табели </w:t>
      </w:r>
      <w:r w:rsidR="006243FA" w:rsidRPr="006243FA">
        <w:rPr>
          <w:rFonts w:ascii="Times New Roman" w:hAnsi="Times New Roman" w:cs="Times New Roman"/>
          <w:i/>
          <w:sz w:val="24"/>
          <w:szCs w:val="24"/>
          <w:lang w:val="sr-Cyrl-BA"/>
        </w:rPr>
        <w:t>10</w:t>
      </w:r>
      <w:r w:rsidRPr="006243FA">
        <w:rPr>
          <w:rFonts w:ascii="Times New Roman" w:hAnsi="Times New Roman" w:cs="Times New Roman"/>
          <w:i/>
          <w:sz w:val="24"/>
          <w:szCs w:val="24"/>
          <w:lang w:val="sr-Cyrl-BA"/>
        </w:rPr>
        <w:t>:</w:t>
      </w:r>
    </w:p>
    <w:p w:rsidR="00EC6BBB" w:rsidRPr="006D2259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EC6BBB" w:rsidRDefault="00EC6BBB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</w:pPr>
    </w:p>
    <w:p w:rsidR="00F14BA9" w:rsidRPr="00F14BA9" w:rsidRDefault="00F14BA9" w:rsidP="00E17E01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BA"/>
        </w:rPr>
        <w:sectPr w:rsidR="00F14BA9" w:rsidRPr="00F14BA9" w:rsidSect="00C86C45">
          <w:headerReference w:type="default" r:id="rId9"/>
          <w:footerReference w:type="default" r:id="rId10"/>
          <w:pgSz w:w="11906" w:h="16838"/>
          <w:pgMar w:top="1418" w:right="1134" w:bottom="1418" w:left="1701" w:header="709" w:footer="709" w:gutter="0"/>
          <w:pgNumType w:start="1"/>
          <w:cols w:space="708"/>
          <w:titlePg/>
          <w:docGrid w:linePitch="360"/>
        </w:sectPr>
      </w:pPr>
    </w:p>
    <w:tbl>
      <w:tblPr>
        <w:tblW w:w="13160" w:type="dxa"/>
        <w:tblInd w:w="95" w:type="dxa"/>
        <w:tblLook w:val="04A0"/>
      </w:tblPr>
      <w:tblGrid>
        <w:gridCol w:w="529"/>
        <w:gridCol w:w="1274"/>
        <w:gridCol w:w="567"/>
        <w:gridCol w:w="571"/>
        <w:gridCol w:w="865"/>
        <w:gridCol w:w="3844"/>
        <w:gridCol w:w="1389"/>
        <w:gridCol w:w="1731"/>
        <w:gridCol w:w="1389"/>
        <w:gridCol w:w="1001"/>
      </w:tblGrid>
      <w:tr w:rsidR="00F14BA9" w:rsidRPr="00F14BA9" w:rsidTr="00F14BA9">
        <w:trPr>
          <w:trHeight w:val="270"/>
        </w:trPr>
        <w:tc>
          <w:tcPr>
            <w:tcW w:w="12283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6243F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lastRenderedPageBreak/>
              <w:t xml:space="preserve">Табела </w:t>
            </w:r>
            <w:r w:rsidR="006243F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sr-Cyrl-BA" w:eastAsia="en-GB"/>
              </w:rPr>
              <w:t>10</w:t>
            </w:r>
            <w:r w:rsidRPr="00F14BA9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val="en-GB" w:eastAsia="en-GB"/>
              </w:rPr>
              <w:t xml:space="preserve">. - </w:t>
            </w: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БУЏЕТА ГРАДА БИЈЕЉИНА 01.01.-31.03.2025.ГОДИНА - ОРГАНИЗАЦИОНА КЛАСИФИКАЦИЈА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2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7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F14BA9">
        <w:trPr>
          <w:trHeight w:val="960"/>
        </w:trPr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43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СКУПШТИНА ГРАДА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93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0005110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157.197,86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378.185,00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126.259,69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0,33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102.336,84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138.685,00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68.244,60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0,49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сједнице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2.477,20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158,40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58,78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0,05</w:t>
            </w:r>
          </w:p>
        </w:tc>
      </w:tr>
      <w:tr w:rsidR="00F14BA9" w:rsidRPr="00F14BA9" w:rsidTr="00F14BA9">
        <w:trPr>
          <w:trHeight w:val="480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обиљежавања манифестација, значајни датуми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11.151,09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16.185,00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5.512,44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0,34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одборника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88.708,55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90.000,00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62.514,98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0,69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Градска изборна комисија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11.527,74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165.750,00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8.181,81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0,05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 за рад ГИК-а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19,25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0,01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и оглашавање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услуге-ГИК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члановима ГИК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11.527,74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33.750,00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8.162,56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52.500,00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480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0160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члановима бирачких одбора, координатора, резерве бирачких одбора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43.333,28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73.750,00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49.833,28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0,68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непрофитним организацијама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8.750,00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учешће у финансирању политичкох партија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43.333,28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49.833,28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0,77</w:t>
            </w:r>
          </w:p>
        </w:tc>
      </w:tr>
      <w:tr w:rsidR="00F14BA9" w:rsidRPr="00F14BA9" w:rsidTr="006243FA">
        <w:trPr>
          <w:trHeight w:val="255"/>
        </w:trPr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21</w:t>
            </w:r>
          </w:p>
        </w:tc>
        <w:tc>
          <w:tcPr>
            <w:tcW w:w="1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8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2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3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опреме 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255"/>
        </w:trPr>
        <w:tc>
          <w:tcPr>
            <w:tcW w:w="5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26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СКУПШТИНА ГРАДА</w:t>
            </w:r>
          </w:p>
        </w:tc>
        <w:tc>
          <w:tcPr>
            <w:tcW w:w="140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157.197,86</w:t>
            </w:r>
          </w:p>
        </w:tc>
        <w:tc>
          <w:tcPr>
            <w:tcW w:w="15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383.185,00</w:t>
            </w:r>
          </w:p>
        </w:tc>
        <w:tc>
          <w:tcPr>
            <w:tcW w:w="14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126.259,69</w:t>
            </w:r>
          </w:p>
        </w:tc>
        <w:tc>
          <w:tcPr>
            <w:tcW w:w="8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0,33</w:t>
            </w:r>
          </w:p>
        </w:tc>
      </w:tr>
    </w:tbl>
    <w:p w:rsidR="009D4689" w:rsidRDefault="009D468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2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5"/>
        <w:gridCol w:w="1039"/>
        <w:gridCol w:w="567"/>
        <w:gridCol w:w="640"/>
        <w:gridCol w:w="756"/>
        <w:gridCol w:w="4540"/>
        <w:gridCol w:w="1420"/>
        <w:gridCol w:w="1731"/>
        <w:gridCol w:w="1360"/>
        <w:gridCol w:w="1001"/>
      </w:tblGrid>
      <w:tr w:rsidR="00F14BA9" w:rsidRPr="00F14BA9" w:rsidTr="006243FA">
        <w:trPr>
          <w:trHeight w:val="960"/>
        </w:trPr>
        <w:tc>
          <w:tcPr>
            <w:tcW w:w="5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00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45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243FA">
        <w:trPr>
          <w:trHeight w:val="255"/>
        </w:trPr>
        <w:tc>
          <w:tcPr>
            <w:tcW w:w="5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243FA">
        <w:trPr>
          <w:trHeight w:val="15"/>
        </w:trPr>
        <w:tc>
          <w:tcPr>
            <w:tcW w:w="5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F14BA9" w:rsidRPr="00F14BA9" w:rsidTr="006243FA">
        <w:trPr>
          <w:trHeight w:val="255"/>
        </w:trPr>
        <w:tc>
          <w:tcPr>
            <w:tcW w:w="5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КАБИНЕТ ГРАДОНАЧЕЛНИКА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55"/>
        </w:trPr>
        <w:tc>
          <w:tcPr>
            <w:tcW w:w="5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100" w:type="dxa"/>
            <w:gridSpan w:val="2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9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5120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349.821,08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60.250,00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80.230,57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1,33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Плате и накнаде трошкова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177,99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дневнице за службена путовања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177,99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280.933,09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46.250,00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58.499,27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1,26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режијски материјал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3.274,86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2.376,28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0,95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3.332,00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1,33</w:t>
            </w:r>
          </w:p>
        </w:tc>
      </w:tr>
      <w:tr w:rsidR="00F14BA9" w:rsidRPr="00F14BA9" w:rsidTr="006243FA">
        <w:trPr>
          <w:trHeight w:val="48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уговорене услуге (односи са јавношћу и информисање)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8.750,00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стручне услуге - консултантске услуге, услуге комерцијалне ревизије и сл.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репрезентације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37.857,57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13.036,20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1,74</w:t>
            </w:r>
          </w:p>
        </w:tc>
      </w:tr>
      <w:tr w:rsidR="00F14BA9" w:rsidRPr="00F14BA9" w:rsidTr="006243FA">
        <w:trPr>
          <w:trHeight w:val="72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Остале уговорене услуге - сарадња са другим општинама и афирмација општине у окружењу, расходи по основу чланарина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100.828,55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6.671,07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0,89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Пантелински дани, Зимски корзо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138.972,11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33.083,72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2,65</w:t>
            </w:r>
          </w:p>
        </w:tc>
      </w:tr>
      <w:tr w:rsidR="00F14BA9" w:rsidRPr="00F14BA9" w:rsidTr="006243FA">
        <w:trPr>
          <w:trHeight w:val="48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413900</w:t>
            </w:r>
          </w:p>
        </w:tc>
        <w:tc>
          <w:tcPr>
            <w:tcW w:w="454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414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38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414100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- манифестације, спонзорства, покровитељства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Остали  грантови 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68.710,00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8.750,00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21.731,30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2,48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помоћи - ванредне помоћи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68.710,00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8.750,00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21.731,30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2,48</w:t>
            </w:r>
          </w:p>
        </w:tc>
      </w:tr>
      <w:tr w:rsidR="00F14BA9" w:rsidRPr="00F14BA9" w:rsidTr="006243FA">
        <w:trPr>
          <w:trHeight w:val="51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осталим јединицама власти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511700</w:t>
            </w:r>
          </w:p>
        </w:tc>
        <w:tc>
          <w:tcPr>
            <w:tcW w:w="45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Идејна рјешења, пројекти, стратешки циљеви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540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ГРАДОНАЧЕЛНИК ГРАДА</w:t>
            </w:r>
          </w:p>
        </w:tc>
        <w:tc>
          <w:tcPr>
            <w:tcW w:w="142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349.821,08</w:t>
            </w:r>
          </w:p>
        </w:tc>
        <w:tc>
          <w:tcPr>
            <w:tcW w:w="16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64.000,00</w:t>
            </w:r>
          </w:p>
        </w:tc>
        <w:tc>
          <w:tcPr>
            <w:tcW w:w="136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80.230,57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1,25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0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3"/>
        <w:gridCol w:w="1039"/>
        <w:gridCol w:w="452"/>
        <w:gridCol w:w="586"/>
        <w:gridCol w:w="1004"/>
        <w:gridCol w:w="3838"/>
        <w:gridCol w:w="1498"/>
        <w:gridCol w:w="1731"/>
        <w:gridCol w:w="1418"/>
        <w:gridCol w:w="1001"/>
      </w:tblGrid>
      <w:tr w:rsidR="00F14BA9" w:rsidRPr="00F14BA9" w:rsidTr="006243FA">
        <w:trPr>
          <w:trHeight w:val="96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96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16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243FA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96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16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9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1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243FA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96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16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ТЕРИТОРИЈАЛНА ВАТРОГАСНА ЈЕДИНИЦА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96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16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0005125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141,60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8.250,00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141,60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8.250,00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416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51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16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141,60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197.500,00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55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51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416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објеката - намјенска средства за заштиту од пожара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175.000,00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76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416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Средства за инвестиције, одржавање и реконструкцију објеката у власништву општине 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16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Набавка опреме 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51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98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18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51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416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 роба (одјећа и обућа)</w:t>
            </w:r>
          </w:p>
        </w:tc>
        <w:tc>
          <w:tcPr>
            <w:tcW w:w="149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1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64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ТЕРИТОРИЈАЛНА ВАТРОГАСНА ЈЕДИНИЦА БИЈЕЉИНА</w:t>
            </w:r>
          </w:p>
        </w:tc>
        <w:tc>
          <w:tcPr>
            <w:tcW w:w="1498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141,60</w:t>
            </w:r>
          </w:p>
        </w:tc>
        <w:tc>
          <w:tcPr>
            <w:tcW w:w="1541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205.750,00</w:t>
            </w:r>
          </w:p>
        </w:tc>
        <w:tc>
          <w:tcPr>
            <w:tcW w:w="1418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7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45"/>
        <w:gridCol w:w="1039"/>
        <w:gridCol w:w="396"/>
        <w:gridCol w:w="486"/>
        <w:gridCol w:w="756"/>
        <w:gridCol w:w="5106"/>
        <w:gridCol w:w="1400"/>
        <w:gridCol w:w="1731"/>
        <w:gridCol w:w="1400"/>
        <w:gridCol w:w="1001"/>
      </w:tblGrid>
      <w:tr w:rsidR="00F14BA9" w:rsidRPr="00F14BA9" w:rsidTr="006243FA">
        <w:trPr>
          <w:trHeight w:val="72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9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380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57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0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57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0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7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ЛОКАЛНИ ЕКОНОМСКИ РАЗВОЈ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80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57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00050126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61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2.940,46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59.875,00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6.037,00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299,29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14.875,00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299,29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промотивни видео клипови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1.750,00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65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промотивни материјал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66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промо бокс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375,00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функционисање ИнЦОР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68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расходи - организација ЕСМ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1.750,00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69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2.641,17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6.037,00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0,13</w:t>
            </w:r>
          </w:p>
        </w:tc>
      </w:tr>
      <w:tr w:rsidR="00F14BA9" w:rsidRPr="00F14BA9" w:rsidTr="006243FA">
        <w:trPr>
          <w:trHeight w:val="27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- суфинансирање пројеката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32.500,00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6.037,00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0,19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Капитални грантови - јачање улоге МЗ у БиХ (имплементација II фазе)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2.641,17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Капитални грантови - пројекти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73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4.949,10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28.750,00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74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4.949,10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28.750,00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75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објеката "Green Bijeljina"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објеката - суфинансирање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77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- суфинансирање пројеката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4.949,10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78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"CITY FOR ALL"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79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 - паркинг за бицикле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80</w:t>
            </w:r>
          </w:p>
        </w:tc>
        <w:tc>
          <w:tcPr>
            <w:tcW w:w="9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0490</w:t>
            </w:r>
          </w:p>
        </w:tc>
        <w:tc>
          <w:tcPr>
            <w:tcW w:w="3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57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 - План одрживе урбане мобилности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7100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ЛЕР - ФОНД 01</w:t>
            </w:r>
          </w:p>
        </w:tc>
        <w:tc>
          <w:tcPr>
            <w:tcW w:w="14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7.889,56</w:t>
            </w:r>
          </w:p>
        </w:tc>
        <w:tc>
          <w:tcPr>
            <w:tcW w:w="162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88.625,00</w:t>
            </w:r>
          </w:p>
        </w:tc>
        <w:tc>
          <w:tcPr>
            <w:tcW w:w="14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6.037,00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000000" w:fill="DBE5F1"/>
            <w:noWrap/>
            <w:vAlign w:val="bottom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000000" w:fill="DBE5F1"/>
            <w:noWrap/>
            <w:vAlign w:val="bottom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7100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 ЛЕР - ФОНД 05</w:t>
            </w:r>
          </w:p>
        </w:tc>
        <w:tc>
          <w:tcPr>
            <w:tcW w:w="14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2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19.658,50</w:t>
            </w:r>
          </w:p>
        </w:tc>
        <w:tc>
          <w:tcPr>
            <w:tcW w:w="14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17.621,50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0,90</w:t>
            </w:r>
          </w:p>
        </w:tc>
      </w:tr>
      <w:tr w:rsidR="00F14BA9" w:rsidRPr="00F14BA9" w:rsidTr="006243FA">
        <w:trPr>
          <w:trHeight w:val="300"/>
        </w:trPr>
        <w:tc>
          <w:tcPr>
            <w:tcW w:w="420" w:type="dxa"/>
            <w:shd w:val="clear" w:color="000000" w:fill="DBE5F1"/>
            <w:noWrap/>
            <w:vAlign w:val="bottom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940" w:type="dxa"/>
            <w:shd w:val="clear" w:color="000000" w:fill="DBE5F1"/>
            <w:noWrap/>
            <w:vAlign w:val="bottom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 </w:t>
            </w:r>
          </w:p>
        </w:tc>
        <w:tc>
          <w:tcPr>
            <w:tcW w:w="7100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ЛЕР</w:t>
            </w:r>
          </w:p>
        </w:tc>
        <w:tc>
          <w:tcPr>
            <w:tcW w:w="1400" w:type="dxa"/>
            <w:shd w:val="clear" w:color="000000" w:fill="DBE5F1"/>
            <w:noWrap/>
            <w:vAlign w:val="bottom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7.889,56</w:t>
            </w:r>
          </w:p>
        </w:tc>
        <w:tc>
          <w:tcPr>
            <w:tcW w:w="1620" w:type="dxa"/>
            <w:shd w:val="clear" w:color="000000" w:fill="DBE5F1"/>
            <w:noWrap/>
            <w:vAlign w:val="bottom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108.283,50</w:t>
            </w:r>
          </w:p>
        </w:tc>
        <w:tc>
          <w:tcPr>
            <w:tcW w:w="1400" w:type="dxa"/>
            <w:shd w:val="clear" w:color="000000" w:fill="DBE5F1"/>
            <w:noWrap/>
            <w:vAlign w:val="bottom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23.658,50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0,22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243FA" w:rsidRDefault="006243F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243FA" w:rsidRDefault="006243F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243FA" w:rsidRDefault="006243F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243FA" w:rsidRDefault="006243F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243FA" w:rsidRDefault="006243F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243FA" w:rsidRDefault="006243F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400" w:type="dxa"/>
        <w:tblInd w:w="95" w:type="dxa"/>
        <w:tblLook w:val="04A0"/>
      </w:tblPr>
      <w:tblGrid>
        <w:gridCol w:w="511"/>
        <w:gridCol w:w="1039"/>
        <w:gridCol w:w="627"/>
        <w:gridCol w:w="587"/>
        <w:gridCol w:w="1006"/>
        <w:gridCol w:w="4113"/>
        <w:gridCol w:w="1401"/>
        <w:gridCol w:w="1731"/>
        <w:gridCol w:w="1384"/>
        <w:gridCol w:w="1001"/>
      </w:tblGrid>
      <w:tr w:rsidR="00F14BA9" w:rsidRPr="00F14BA9" w:rsidTr="00F14BA9">
        <w:trPr>
          <w:trHeight w:val="960"/>
        </w:trPr>
        <w:tc>
          <w:tcPr>
            <w:tcW w:w="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9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F14BA9">
        <w:trPr>
          <w:trHeight w:val="3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9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F14BA9">
        <w:trPr>
          <w:trHeight w:val="300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F14BA9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ОПШТУ УПРАВУ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F14BA9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0005130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F14BA9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1.520,60</w:t>
            </w:r>
          </w:p>
        </w:tc>
        <w:tc>
          <w:tcPr>
            <w:tcW w:w="15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1.557,49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1,56</w:t>
            </w:r>
          </w:p>
        </w:tc>
      </w:tr>
      <w:tr w:rsidR="00F14BA9" w:rsidRPr="00F14BA9" w:rsidTr="00F14BA9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1.520,60</w:t>
            </w:r>
          </w:p>
        </w:tc>
        <w:tc>
          <w:tcPr>
            <w:tcW w:w="15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1.557,49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1,56</w:t>
            </w:r>
          </w:p>
        </w:tc>
      </w:tr>
      <w:tr w:rsidR="00F14BA9" w:rsidRPr="00F14BA9" w:rsidTr="00F14BA9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1.520,60</w:t>
            </w:r>
          </w:p>
        </w:tc>
        <w:tc>
          <w:tcPr>
            <w:tcW w:w="15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1.557,49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1,56</w:t>
            </w:r>
          </w:p>
        </w:tc>
      </w:tr>
      <w:tr w:rsidR="00F14BA9" w:rsidRPr="00F14BA9" w:rsidTr="00F14BA9">
        <w:trPr>
          <w:trHeight w:val="255"/>
        </w:trPr>
        <w:tc>
          <w:tcPr>
            <w:tcW w:w="5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64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ОПШТУ УПРАВУ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1.520,60</w:t>
            </w:r>
          </w:p>
        </w:tc>
        <w:tc>
          <w:tcPr>
            <w:tcW w:w="1541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98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1.557,49</w:t>
            </w:r>
          </w:p>
        </w:tc>
        <w:tc>
          <w:tcPr>
            <w:tcW w:w="99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1,56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2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7"/>
        <w:gridCol w:w="1039"/>
        <w:gridCol w:w="627"/>
        <w:gridCol w:w="597"/>
        <w:gridCol w:w="1055"/>
        <w:gridCol w:w="3762"/>
        <w:gridCol w:w="1436"/>
        <w:gridCol w:w="1731"/>
        <w:gridCol w:w="1475"/>
        <w:gridCol w:w="1001"/>
      </w:tblGrid>
      <w:tr w:rsidR="00F14BA9" w:rsidRPr="00F14BA9" w:rsidTr="006243FA">
        <w:trPr>
          <w:trHeight w:val="96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7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32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36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243FA">
        <w:trPr>
          <w:trHeight w:val="30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32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36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3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7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243FA">
        <w:trPr>
          <w:trHeight w:val="30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59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ФИНАНСИЈЕ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30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59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0005140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4.805.505,13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3.226.168,00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5.010.438,15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1,55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Расходи за лична примања 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4.496.894,92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2.988.275,00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4.805.833,82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1,61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3.235.853,01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2.302.525,00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3.779.389,92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1,64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запослених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608.538,96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302.500,00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622.123,09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2,06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88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за превоз  на посао  и са посла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96.945,60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52.000,00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Порези и доприноси на остала лична примања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388.941,61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356.094,16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1,62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90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плате за вријеме боловања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77.514,50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63.750,00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91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плате за отпремнине и једнократне помоћи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89.101,24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47.500,00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48.226,65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1,02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92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67.148,33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47.125,00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33.934,55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0,72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93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0112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банкарских услуга и платног промета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4.920,16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4.814,56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0,48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94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95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бруто накнаде за рад ван радног односа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47.233,16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11.123,86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1,11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96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бруто накнаде волонтерима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8.559,09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9.708,69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0,97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97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Посебан допринос за запошљавање лица са инвалидитетом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4.338,87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5.927,85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0,99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98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1.085,00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1.359,59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99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0112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 расходи по основу поврата и прекњижавања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125,00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Трошкови за камате и остале накнаде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226.736,88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183.268,00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170.669,78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101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0170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413300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Камате на домаће кредите 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226.064,78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180.768,00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168.418,84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102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0170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672,10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2.250,94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103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14.725,00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104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помоћ Синдикалној организацију ГУБН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14.725,00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4.089,91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0,41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106</w:t>
            </w:r>
          </w:p>
        </w:tc>
        <w:tc>
          <w:tcPr>
            <w:tcW w:w="8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</w:t>
            </w:r>
          </w:p>
        </w:tc>
        <w:tc>
          <w:tcPr>
            <w:tcW w:w="105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4.089,91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0,41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0180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487300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Трансфери јединицама локалне самоуправе по Записницима ПУ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4.089,91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0,41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108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ОТПЛАТУ ДУГОВА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1.306.871,85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1.158.908,50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1.292.041,97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1,11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109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621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Отплата  дугова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1.256.990,62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1.133.058,50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1.268.183,74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1,12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110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621300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Отплата домаћег задуживања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1.256.990,62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1.133.058,50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1.268.183,74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1,12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111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628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49.881,23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25.850,00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23.858,23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112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628100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отплату главнице зајмова примљених од ентитета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49.881,23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25.850,00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23.858,23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0,92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113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37.364,38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80.000,00</w:t>
            </w:r>
          </w:p>
        </w:tc>
        <w:tc>
          <w:tcPr>
            <w:tcW w:w="147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70.325,59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0,88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114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19.996,00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12.889,64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115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ПДВ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19.996,00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12.889,64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116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17.368,38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57.435,95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1,04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</w:t>
            </w:r>
          </w:p>
        </w:tc>
        <w:tc>
          <w:tcPr>
            <w:tcW w:w="8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436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17.368,38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14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57.435,95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1,04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79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93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ФИНАНСИЈЕ</w:t>
            </w:r>
          </w:p>
        </w:tc>
        <w:tc>
          <w:tcPr>
            <w:tcW w:w="1436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6.149.741,36</w:t>
            </w:r>
          </w:p>
        </w:tc>
        <w:tc>
          <w:tcPr>
            <w:tcW w:w="1541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4.475.076,50</w:t>
            </w:r>
          </w:p>
        </w:tc>
        <w:tc>
          <w:tcPr>
            <w:tcW w:w="1475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6.376.895,62</w:t>
            </w:r>
          </w:p>
        </w:tc>
        <w:tc>
          <w:tcPr>
            <w:tcW w:w="8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1,42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4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9"/>
        <w:gridCol w:w="1039"/>
        <w:gridCol w:w="627"/>
        <w:gridCol w:w="600"/>
        <w:gridCol w:w="1060"/>
        <w:gridCol w:w="4023"/>
        <w:gridCol w:w="1440"/>
        <w:gridCol w:w="1731"/>
        <w:gridCol w:w="1420"/>
        <w:gridCol w:w="1001"/>
      </w:tblGrid>
      <w:tr w:rsidR="00F14BA9" w:rsidRPr="00F14BA9" w:rsidTr="006243FA">
        <w:trPr>
          <w:trHeight w:val="96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243FA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243FA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ПРИВРЕДУ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0005150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39.750,00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487,44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487,44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487,44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0,49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непоменути расходи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414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Субвенције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123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Субвенције предузетницима и другим привредним субјектима за набавку основних средстава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Субвенције предузетницима и другима привредним субјектима за запошљавање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125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414100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Субвенција ЈП "Градска топлана"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37.500,00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127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Грант предузетницима и привредним субјектима у Улици Стефана Дечанског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Градско Занатско - предузетничко удружење "Предузетник"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Афирмација предузетништва, студије, сајмови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Подстицај привредницима по основу концесионих накнада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32.500,00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ЈП Регионална депонија Еко - деп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ЈП "Градско гробље"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АД "Kомуналац"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Грант АД "Водовод и канализација"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135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26.250,00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136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26.250,00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137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Израда идејног рјешења за изградњу Сајамског центра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138</w:t>
            </w:r>
          </w:p>
        </w:tc>
        <w:tc>
          <w:tcPr>
            <w:tcW w:w="8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4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реконструкцију и адаптацију у ЈУ Бања Дворови, пројектовање и надзор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2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720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ОДЈЕЉЕЊЕ ЗА ПРИВРЕДУ </w:t>
            </w:r>
          </w:p>
        </w:tc>
        <w:tc>
          <w:tcPr>
            <w:tcW w:w="144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16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66.000,00</w:t>
            </w:r>
          </w:p>
        </w:tc>
        <w:tc>
          <w:tcPr>
            <w:tcW w:w="142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487,44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243FA" w:rsidRDefault="006243F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243FA" w:rsidRDefault="006243F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243FA" w:rsidRDefault="006243F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243FA" w:rsidRDefault="006243F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243FA" w:rsidRDefault="006243FA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0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627"/>
        <w:gridCol w:w="569"/>
        <w:gridCol w:w="973"/>
        <w:gridCol w:w="3657"/>
        <w:gridCol w:w="1473"/>
        <w:gridCol w:w="1731"/>
        <w:gridCol w:w="1414"/>
        <w:gridCol w:w="1001"/>
      </w:tblGrid>
      <w:tr w:rsidR="00F14BA9" w:rsidRPr="00F14BA9" w:rsidTr="006243FA">
        <w:trPr>
          <w:trHeight w:val="96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07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15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243FA">
        <w:trPr>
          <w:trHeight w:val="30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7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15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7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1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243FA">
        <w:trPr>
          <w:trHeight w:val="30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5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59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5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ПОЉОПРИВРЕДУ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59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5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0005151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220.097,76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460.740,00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163.750,00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0,36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57.347,76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252.990,00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Противградна заштита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26.400,00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21.990,00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дезинсекције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75.000,00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дератизације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0,03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Хигијеничарска служба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29.935,71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102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 - израда Oснове заштите уређења и коришћења пољопривредног земљишта, поправке плодности земљишта и др.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412800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Средства за санацију и одржавање водотокова и водопривредних објеката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147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0,50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162.750,00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170.250,00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162.750,00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Афирмација домаће пољопривредне производње,студије,сајмови, туризам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финансирању ЈП Воде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162.750,00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162.750,00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162.750,00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Субвенције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37.500,00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76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Суфинансирање куповине пољопривредних газдинстава у циљу руралног развоја Семберије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37.500,00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73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168.725,00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818.725,00</w:t>
            </w:r>
          </w:p>
        </w:tc>
        <w:tc>
          <w:tcPr>
            <w:tcW w:w="141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168.725,00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0,21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154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488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унутар исте јединице власти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168.725,00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818.725,00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168.725,00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0,21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488100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Подстицај пољопривредне производње 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650.000,00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488100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финансирању Аграрног фонда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168.725,00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168.725,00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168.725,00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157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513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0422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513600</w:t>
            </w:r>
          </w:p>
        </w:tc>
        <w:tc>
          <w:tcPr>
            <w:tcW w:w="41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улагања у побољшање шума</w:t>
            </w:r>
          </w:p>
        </w:tc>
        <w:tc>
          <w:tcPr>
            <w:tcW w:w="14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55"/>
        </w:trPr>
        <w:tc>
          <w:tcPr>
            <w:tcW w:w="517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57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ПОЉОПРИВРЕДУ</w:t>
            </w:r>
          </w:p>
        </w:tc>
        <w:tc>
          <w:tcPr>
            <w:tcW w:w="1473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388.822,76</w:t>
            </w:r>
          </w:p>
        </w:tc>
        <w:tc>
          <w:tcPr>
            <w:tcW w:w="1541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1.279.465,00</w:t>
            </w:r>
          </w:p>
        </w:tc>
        <w:tc>
          <w:tcPr>
            <w:tcW w:w="1414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332.475,00</w:t>
            </w:r>
          </w:p>
        </w:tc>
        <w:tc>
          <w:tcPr>
            <w:tcW w:w="9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0,26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200" w:type="dxa"/>
        <w:tblInd w:w="95" w:type="dxa"/>
        <w:tblLook w:val="04A0"/>
      </w:tblPr>
      <w:tblGrid>
        <w:gridCol w:w="520"/>
        <w:gridCol w:w="1039"/>
        <w:gridCol w:w="627"/>
        <w:gridCol w:w="585"/>
        <w:gridCol w:w="1017"/>
        <w:gridCol w:w="3899"/>
        <w:gridCol w:w="1382"/>
        <w:gridCol w:w="1731"/>
        <w:gridCol w:w="1399"/>
        <w:gridCol w:w="1001"/>
      </w:tblGrid>
      <w:tr w:rsidR="00F14BA9" w:rsidRPr="00F14BA9" w:rsidTr="00F14BA9">
        <w:trPr>
          <w:trHeight w:val="960"/>
        </w:trPr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F14BA9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F14BA9">
        <w:trPr>
          <w:trHeight w:val="30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F14BA9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ПРОСТОРНО УРЕЂЕЊЕ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F14BA9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0005160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F14BA9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0,50</w:t>
            </w:r>
          </w:p>
        </w:tc>
      </w:tr>
      <w:tr w:rsidR="00F14BA9" w:rsidRPr="00F14BA9" w:rsidTr="00F14BA9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0,50</w:t>
            </w:r>
          </w:p>
        </w:tc>
      </w:tr>
      <w:tr w:rsidR="00F14BA9" w:rsidRPr="00F14BA9" w:rsidTr="00F14BA9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0,50</w:t>
            </w:r>
          </w:p>
        </w:tc>
      </w:tr>
      <w:tr w:rsidR="00F14BA9" w:rsidRPr="00F14BA9" w:rsidTr="00F14BA9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510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511700</w:t>
            </w:r>
          </w:p>
        </w:tc>
        <w:tc>
          <w:tcPr>
            <w:tcW w:w="4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Пројектовање - урбанистичка регулатива-ЈП Дирекција за изградњу и развој града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75.000,00</w:t>
            </w:r>
          </w:p>
        </w:tc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255"/>
        </w:trPr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52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ПРОСТОРНО УРЕЂЕЊЕ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76.000,00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4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196"/>
        <w:gridCol w:w="447"/>
        <w:gridCol w:w="584"/>
        <w:gridCol w:w="1032"/>
        <w:gridCol w:w="4188"/>
        <w:gridCol w:w="1436"/>
        <w:gridCol w:w="1731"/>
        <w:gridCol w:w="1399"/>
        <w:gridCol w:w="1001"/>
      </w:tblGrid>
      <w:tr w:rsidR="00F14BA9" w:rsidRPr="00F14BA9" w:rsidTr="006243FA">
        <w:trPr>
          <w:trHeight w:val="765"/>
        </w:trPr>
        <w:tc>
          <w:tcPr>
            <w:tcW w:w="50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0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63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418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243FA">
        <w:trPr>
          <w:trHeight w:val="300"/>
        </w:trPr>
        <w:tc>
          <w:tcPr>
            <w:tcW w:w="50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63" w:type="dxa"/>
            <w:gridSpan w:val="3"/>
            <w:vMerge w:val="restart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418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3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9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243FA">
        <w:trPr>
          <w:trHeight w:val="15"/>
        </w:trPr>
        <w:tc>
          <w:tcPr>
            <w:tcW w:w="50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63" w:type="dxa"/>
            <w:gridSpan w:val="3"/>
            <w:vMerge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  <w:tc>
          <w:tcPr>
            <w:tcW w:w="418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3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63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418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ОДЈЕЉЕЊЕ ЗА СТАМБЕНО КОМУНАЛНЕ ПОСЛОВЕ И ЗЖС</w:t>
            </w:r>
          </w:p>
        </w:tc>
        <w:tc>
          <w:tcPr>
            <w:tcW w:w="143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55"/>
        </w:trPr>
        <w:tc>
          <w:tcPr>
            <w:tcW w:w="50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63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418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0005170</w:t>
            </w:r>
          </w:p>
        </w:tc>
        <w:tc>
          <w:tcPr>
            <w:tcW w:w="143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2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715.457,24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1.277.750,00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729.359,30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0,57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678.216,82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1.172.750,00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633.089,77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0,54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0640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јавне расвјета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9.860,47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35.275,03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0,67</w:t>
            </w:r>
          </w:p>
        </w:tc>
      </w:tr>
      <w:tr w:rsidR="00F14BA9" w:rsidRPr="00F14BA9" w:rsidTr="006243FA">
        <w:trPr>
          <w:trHeight w:val="72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169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хоризонталне и вертикалне сигнализације,одржавање локалних и некатегорисаних путева,крпљење ударних рупа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Редовно одржавања свјетлосне саобраћајне сигнализације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8.845,20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0,71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 одржавање хоризонталне саобраћајне сигнализације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4.153,50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- пошљинчавање локалних макадамских путева и градских макадамских улица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43.091,11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- пошљунчавање макадамских саобраћајница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Редовно одржавање локалних и некатегорисаних путева и улица у насељима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Ископ и прочишћавање канала локалних и некатегорисаних путева и улица у насељима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Санација ударних асфалтних рупа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45.244,72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34.456,50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0,69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 одржавање вертикалне саобраћајне сигнализације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6.762,60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0,68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Кошење - уређење путних појаса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- пошљунчавање некатегорисаних путева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одржавање-фасаде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181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0560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Teкуће одржавање паркова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33.000,00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Текуће одржавање - намјенска средства за затварање колективних центара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- геодетске, нотарске, информатичке и др. услуге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14.837,68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9.793,00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0,78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стручне услуге - безбједност саобраћаја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670,00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0530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Услуге мјерења загађења зрака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3.806,55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13.750,00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комуналне потрошње,јавна хигијена и одржавање зелених површина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Уређење излазно - улазних путних праваца, кошење обале и чишћење канала "Дашница"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Прање саобраћајница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189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Кошење амброзије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Чишћење јавних површина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64.601,55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74.347,98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0,66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јавних зелених површина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46.968,48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34.999,38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0,56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Уклањање угинулих животиња и чишћење крупног отпада са покоса и дна канала "Дашница"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Чишћење дивљих депонија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кућних бројева и стубића, поправка дјечијих игралишта, уличних канти и клупа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кишне канализације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Одржавање јавних чесми и фонтана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0640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улична расвјета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398.717,80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360.833,97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0,96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- финансирање комуналне инфраструктуре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1.485,60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1.323,20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0,53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199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Зимска служба - локални и некатегорисани путеви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48.520,84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22.861,80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0,91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Зимска служба - Град Бијељина и Јања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38.287,08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412800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Комунална инфраструктура-водопривредне накнаде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133.000,00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1.062,55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9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1.274,71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1,02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4188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1.274,71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1,02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9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36.444,51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0,73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за изградњу дјечијих игралишта у ЗЕВ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207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Имплементација мјера енергетске ефикасности резиденцијалног сектора у Граду Бијељина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36.444,51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3.475,80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571,89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209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Субвенције социјалним категоријама 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3.475,80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571,89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- замјена пећи и котлова за гријање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за уградњу лифтова по захтјевима ЗЕВ-а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419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33.764,62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57.978,42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1,16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419100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по судским рјешењима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33.764,62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57.978,42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1,16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52.216,12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928.250,00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60.902,76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51.719,32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920.750,00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60.902,76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F14BA9" w:rsidRPr="00F14BA9" w:rsidTr="006243FA">
        <w:trPr>
          <w:trHeight w:val="96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и прибављање објеката комуналнe инфраструктурe,процјена вриједности некретнинa- надзор,пројектовање и др. Дирекција за изградњу и развој града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3.861,00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0,31</w:t>
            </w:r>
          </w:p>
        </w:tc>
      </w:tr>
      <w:tr w:rsidR="00F14BA9" w:rsidRPr="00F14BA9" w:rsidTr="006243FA">
        <w:trPr>
          <w:trHeight w:val="72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и прибављање објеката "индустријска зона"надзор и пројектовање Дирекција за изградњу и развој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Инфраструктура из водoпривредних накнада-инвестиције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223.250,00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96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219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комуналне инфраструктуре (путна, водоводна, електро мрежа, гасификација, Диркција за изградњу и развој града - надзор, пројектовање) - буџет, суфинансирање, кредит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40.789,75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28.831,86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0,38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Асфалтирање локалних и некатегорисаних путева са учешћем МЗ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Асфалтирање локалних и некатегорисаних путева -  буџет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 асфалтирање градских улица и осталих саобраћајних површина са учешћем МЗ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 асфалтирање градских улица и осталих саобраћајних површина - буџет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Изградња, реконструкција и рехабилитација путне инфраструктуре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137.500,00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96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225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Инфраструктура,експропријација,рјешавање имовинских питања (кућа Магдалене Живановић, нова улица Патријарха Павла - Николе Тесле, Улица Хајдук Станка, насеље Кнез Иво и др)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4.861,60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20.055,00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0,11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водоводног система Бањица - Брђани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водоводне инфраструктуре  - буџет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водоводне инфраструктуре у МЗ - учешће МЗ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72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229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Пројектовање реконструкције дијела Трга краља Петра I Карађорђевића са изградњом фонтана - Дирекција за изградњу и развој Града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14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инфраструктуре за унапређење безбједности саобраћаја (пројектовање, Дирекција за изградњу и развој града, раскрснице и остале саобраћане површине, свјетлосно-сигнални уређаји, опрема пута, саобраћајна сигнализација, објекти за смиривање саобраћаја)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72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инфраструктуре за унапређење безбједности саобраћаја у зони ОШ "Јован Дучић" у Патковачи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изградњу градског  и осталих гробља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96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комуналне инфраструктуре (путна, водоводна, електро мрежа, гасификација, Диркција за изградњу и развој града - надзор, пројектовање) - концесионе накнаде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паркова и дјечијих игралишта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парка "Кнез Иво од Семберије"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Уређење плаже Амајлије - изградња инфраструктуре фаза I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72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- зграда Поште Српске 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72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239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топловода за прикључење јавних објеката у центру Града на систем даљинског гријања - зграда зграда Пореске управе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72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 xml:space="preserve">Изградња топловода за прикључење јавних објеката у центру Града на систем даљинског гријања - зграда Основног суда 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топловода за прикључење Музичке школе на систем даљинског гријања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72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Пројектовање, сагласности, дозволе, изградња пјешачко - бициклистичке стазе Дворови - Трњаци - Балатун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дјечијег игралишта  у МЗ Богдановићи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дјечијег игралишта  у МЗ 15. Мајевичка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Изградња тротоара у Улици Сарајевска - прва фаза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дијела Дринске улице у МЗ Јања - донаторска средства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72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0451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инвестиционо одржавање,реконструкцију и адаптацију путева - набавка саобраћајних знакова, аутобуских стајалишта и др.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6.067,97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8.154,90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0,65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дијела система градског топловода, реконструкција котла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72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47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Реконстукција објеката социјалног становања - намјенска средства за затварање колективних центара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црпних станица ПС1 у насељима Заир и Пет језера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градских паркова и дјечијих игралишта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252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аутобуског стајалишта у МЗ Горњи Драгаљевац по захтјеву МЗ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253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Уређење и освјетљење простора око Дома културе у Дворовима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254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комуналног мобилијара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255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видео надзора у граду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256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Успостављање "Rent-a-bike" система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257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декоративне јавне расвјете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48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258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Постављање видео надзора на новом шеталишту код канала Дашница - прва фаза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259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0422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511500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остале вишегодишње засаде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260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прибављање земљишта</w:t>
            </w:r>
          </w:p>
        </w:tc>
        <w:tc>
          <w:tcPr>
            <w:tcW w:w="1436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496,80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9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240"/>
        </w:trPr>
        <w:tc>
          <w:tcPr>
            <w:tcW w:w="5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261</w:t>
            </w:r>
          </w:p>
        </w:tc>
        <w:tc>
          <w:tcPr>
            <w:tcW w:w="100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513100</w:t>
            </w:r>
          </w:p>
        </w:tc>
        <w:tc>
          <w:tcPr>
            <w:tcW w:w="418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земљишта </w:t>
            </w:r>
          </w:p>
        </w:tc>
        <w:tc>
          <w:tcPr>
            <w:tcW w:w="14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496,80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243FA">
        <w:trPr>
          <w:trHeight w:val="525"/>
        </w:trPr>
        <w:tc>
          <w:tcPr>
            <w:tcW w:w="504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6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251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УКУПНО ОДЈЕЉЕЊЕ ЗА СТАМБЕНО КОМУНАЛНЕ ПОСЛОВЕ И ЗЖС </w:t>
            </w:r>
          </w:p>
        </w:tc>
        <w:tc>
          <w:tcPr>
            <w:tcW w:w="1436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767.673,36</w:t>
            </w:r>
          </w:p>
        </w:tc>
        <w:tc>
          <w:tcPr>
            <w:tcW w:w="1541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2.206.000,00</w:t>
            </w:r>
          </w:p>
        </w:tc>
        <w:tc>
          <w:tcPr>
            <w:tcW w:w="1399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790.262,06</w:t>
            </w:r>
          </w:p>
        </w:tc>
        <w:tc>
          <w:tcPr>
            <w:tcW w:w="132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1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87"/>
        <w:gridCol w:w="447"/>
        <w:gridCol w:w="581"/>
        <w:gridCol w:w="1015"/>
        <w:gridCol w:w="3753"/>
        <w:gridCol w:w="1448"/>
        <w:gridCol w:w="1731"/>
        <w:gridCol w:w="1410"/>
        <w:gridCol w:w="1112"/>
      </w:tblGrid>
      <w:tr w:rsidR="00F14BA9" w:rsidRPr="00F14BA9" w:rsidTr="006B3206">
        <w:trPr>
          <w:trHeight w:val="750"/>
        </w:trPr>
        <w:tc>
          <w:tcPr>
            <w:tcW w:w="51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089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ЕКОНОМСКИ КОД</w:t>
            </w:r>
          </w:p>
        </w:tc>
        <w:tc>
          <w:tcPr>
            <w:tcW w:w="407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ОПИС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089" w:type="dxa"/>
            <w:gridSpan w:val="3"/>
            <w:vMerge w:val="restart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1</w:t>
            </w:r>
          </w:p>
        </w:tc>
        <w:tc>
          <w:tcPr>
            <w:tcW w:w="407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2</w:t>
            </w:r>
          </w:p>
        </w:tc>
        <w:tc>
          <w:tcPr>
            <w:tcW w:w="144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2089" w:type="dxa"/>
            <w:gridSpan w:val="3"/>
            <w:vMerge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</w:p>
        </w:tc>
        <w:tc>
          <w:tcPr>
            <w:tcW w:w="407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4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6"/>
                <w:szCs w:val="16"/>
                <w:lang w:val="en-GB" w:eastAsia="en-GB"/>
              </w:rPr>
              <w:t> 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525"/>
        </w:trPr>
        <w:tc>
          <w:tcPr>
            <w:tcW w:w="51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89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07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БОРАЧКО ИНВАЛИДСКУ ЗАШТИТУ</w:t>
            </w:r>
          </w:p>
        </w:tc>
        <w:tc>
          <w:tcPr>
            <w:tcW w:w="144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89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07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0005180</w:t>
            </w:r>
          </w:p>
        </w:tc>
        <w:tc>
          <w:tcPr>
            <w:tcW w:w="144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117.875,68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203.312,50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97.955,03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0,48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материјала и услуга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2.338,21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8.625,00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105,01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Цивилна заштита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- Цивилна заштита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375,19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105,01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F14BA9" w:rsidRPr="00F14BA9" w:rsidTr="006B3206">
        <w:trPr>
          <w:trHeight w:val="51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1.963,02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875,00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69.987,47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82.187,50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81.850,02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51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Борачке организације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27.750,00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27.750,00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27.750,00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51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Организација породица погинулих и несталих лица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10.375,00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10.375,00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10.375,00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51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272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Удружења несталих бораца и цивила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52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помоћи непрофитним организацијама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8.050,00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12.750,00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18.612,53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1,46</w:t>
            </w:r>
          </w:p>
        </w:tc>
      </w:tr>
      <w:tr w:rsidR="00F14BA9" w:rsidRPr="00F14BA9" w:rsidTr="006B3206">
        <w:trPr>
          <w:trHeight w:val="51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финансирање цивилних жртава рата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3.150,00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3.150,00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3.150,00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ратних војних инвалида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3.375,00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3.375,00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3.375,00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логораша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3.037,50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3.037,50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3.037,50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ветерана "Гарда Пантери"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4.999,98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54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жена жртава рата регије Бијељина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51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279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Удружење грађана "Ветерани Републике Српске"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3.249,99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3.250,00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3.249,99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0840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Учешће у изградњи спомен обиљежја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1.300,00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0,17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Дознаке грађанима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45.550,00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112.500,00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F14BA9" w:rsidRPr="00F14BA9" w:rsidTr="006B3206">
        <w:trPr>
          <w:trHeight w:val="51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1030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помоћи породицама погинулих бораца и инвалидима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30.550,00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67.500,00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16.000,00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  <w:tr w:rsidR="00F14BA9" w:rsidRPr="00F14BA9" w:rsidTr="006B3206">
        <w:trPr>
          <w:trHeight w:val="51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416100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рјешавање стамбених питања борачке категорије становништва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38.250,00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33.750,00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511100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грађевинских објеката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0610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инвестиционо одржавање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опреме-Цивилна заштита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18.750,00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48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41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290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0320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407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и материјала,ситни инвентар-Цивилна заштита</w:t>
            </w:r>
          </w:p>
        </w:tc>
        <w:tc>
          <w:tcPr>
            <w:tcW w:w="144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55"/>
        </w:trPr>
        <w:tc>
          <w:tcPr>
            <w:tcW w:w="514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161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УКУПНО ОДЈЕЉЕЊЕ ЗА БОРАЧКО ИНВАЛИДСКУ И ЦИВИЛНУ ЗАШТИТУ</w:t>
            </w:r>
          </w:p>
        </w:tc>
        <w:tc>
          <w:tcPr>
            <w:tcW w:w="1448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117.875,68</w:t>
            </w:r>
          </w:p>
        </w:tc>
        <w:tc>
          <w:tcPr>
            <w:tcW w:w="1541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241.562,50</w:t>
            </w:r>
          </w:p>
        </w:tc>
        <w:tc>
          <w:tcPr>
            <w:tcW w:w="141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97.955,03</w:t>
            </w:r>
          </w:p>
        </w:tc>
        <w:tc>
          <w:tcPr>
            <w:tcW w:w="112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0,41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1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2"/>
        <w:gridCol w:w="1087"/>
        <w:gridCol w:w="586"/>
        <w:gridCol w:w="590"/>
        <w:gridCol w:w="1043"/>
        <w:gridCol w:w="3791"/>
        <w:gridCol w:w="1410"/>
        <w:gridCol w:w="1731"/>
        <w:gridCol w:w="1371"/>
        <w:gridCol w:w="1039"/>
      </w:tblGrid>
      <w:tr w:rsidR="00F14BA9" w:rsidRPr="00F14BA9" w:rsidTr="006B3206">
        <w:trPr>
          <w:trHeight w:val="720"/>
        </w:trPr>
        <w:tc>
          <w:tcPr>
            <w:tcW w:w="51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РБ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091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ЕКОНОМСКИ КОД</w:t>
            </w:r>
          </w:p>
        </w:tc>
        <w:tc>
          <w:tcPr>
            <w:tcW w:w="428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ОПИС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37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B3206">
        <w:trPr>
          <w:trHeight w:val="300"/>
        </w:trPr>
        <w:tc>
          <w:tcPr>
            <w:tcW w:w="51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104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8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9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8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ОДЈЕЉЕЊЕ ЗА ДРУШТВЕНЕ ДЈЕЛАТНОСТИ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1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59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8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0005210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1.069.978,57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2.273.250,00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363.453,43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0,16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робе и услуга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10.495,39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13.500,00</w:t>
            </w:r>
          </w:p>
        </w:tc>
        <w:tc>
          <w:tcPr>
            <w:tcW w:w="137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8.977,90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0,67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2.166,15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648,66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0,65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0724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бруто накнаде ван радног односа-накнаде за мртвозорство-Дом здравља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8.329,24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8.329,24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0,67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378.922,06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1.319.750,00</w:t>
            </w:r>
          </w:p>
        </w:tc>
        <w:tc>
          <w:tcPr>
            <w:tcW w:w="137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80.217,60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0,06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за Дневни центар за дјецу која живе и/или раде на улици и која су у ризику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0830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грантови-ЈИП" Семберија и Мајевица"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83.333,32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60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физичке културе - резерва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физичке културе - Бициклистичка трка Бања Лука - Бијељина - Београд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299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спорт по Правилнику о расподјели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400.000,00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Школски спорт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14.390,00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72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образовања, спорта - кориштење сале и стадиона- Дирекција за развој и изградњу града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57.500,00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57.500,00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културу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26.590,00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 за подршку фестивалу Дјеца пјевају у Семберији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културу - Свјетски куп у </w:t>
            </w: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>хармоници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lastRenderedPageBreak/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305</w:t>
            </w:r>
          </w:p>
        </w:tc>
        <w:tc>
          <w:tcPr>
            <w:tcW w:w="897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културу - Грант Хору "Србадија" 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 - набавка уџбеника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210.000,00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области образовања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2.171,00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72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образовању - побољшање услова у школама које се односе на инклузивно образовање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309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учешће у финансирању политичких партија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реализацију пројекта у партнерским односима градске управе са грађанима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суфинансирање развоја омладинских организација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Националне мањине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1.235,24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Културно историјско наслеђе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вјерским заједницама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29.000,00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 Сигурна кућа Лара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програма удружења грађана од општег интереса за Град Бијељина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пројеката удружења грађана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75.000,00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27.500,00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"Омладинска политика"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319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дома ученика-материјални трошкови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18.000,00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 Средства за културне манифестације,Вишњићеви дани,Мајске музичке свечаности и др.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19.802,50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2.400,00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0,24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приватним вртићима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грантови организацијама у области примарне здравствене заштите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организацијама у области секундарне здравствене заштите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учешће у санацији и изградњи вјерских објеката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325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помоћ пензионерима 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пројектима запошљавања  - сарадња са Caritas Switzerland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пројекту Упознај музику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пројекту Семберско етно домаћинство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329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Семберском сајму меса у Дворовима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пројектима Црвеног крста Бијељина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1.900,00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7.317,60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0,59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Уређење спомен обиљежја у МЗ Вршани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манифестације Знањем, пјесмом, игром кроз Семберију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оснивање филхармонијског оркестра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КМФ Радник MD SHOP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ОК Радник освајање првог мјеста и учествовање за Лигу шампиона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Текући грант Звијезда 09 Етно село Станишић пласман у највиши ранг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Дознаке грађанима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680.561,12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940.000,00</w:t>
            </w:r>
          </w:p>
        </w:tc>
        <w:tc>
          <w:tcPr>
            <w:tcW w:w="137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274.257,93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0,29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Суфинансирање превоза - Дознаке родитељима за превоз ученика основних и средњих школа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158.750,00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339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Суфинансирање набавке школског прибора за ученике основних школа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118.750,00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Једнократна помоћ пензинерима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416000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дјеци обољелој од дијабетеса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10.500,00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0740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Пројекти подршке очувања пораста породице,помоћ породицама које лијече стерилитет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16.534,00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1.034,00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0,08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Мјере пронаталитетне политике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Подстицај повратка и помоћ социјалним категоријама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140,72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социјално угроженој дјеци за ужину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3.409,37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2.588,26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0,69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интервенције у образовању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6.918,00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0960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финансирање инклузивног образовања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348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0980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Стипендије ученицима, студентима основних и постдипломских студија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181.940,00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349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1030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Сахране незбринутих лица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3.408,62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2.310,26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0,23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Субвeнције социјалним категоријама за легализацију објеката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брачним паровима за новорођену бебу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133.200,00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134.400,00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0,87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родитељима за боравак дјеце у приватним вртићима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320.492,38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238.750,00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132.325,41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0,55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акционом плану за Роме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4.018,03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1.600,00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1,28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Подршка пројектима СУМЕРО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18.750,00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Субвенционисање изградње приступних рампи на стамбеним објектима за дјецу са инвалидитетом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72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Субвенционисање младим брачним паровима за кредитно учешће приликом куповине прве некретнине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1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1.599,36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8.500,00</w:t>
            </w:r>
          </w:p>
        </w:tc>
        <w:tc>
          <w:tcPr>
            <w:tcW w:w="137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934,06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0,11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 на име социјалне заштите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1.599,36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8.500,00</w:t>
            </w:r>
          </w:p>
        </w:tc>
        <w:tc>
          <w:tcPr>
            <w:tcW w:w="137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934,06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0,11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359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Здравствена заштита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1.599,36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934,06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Финансирање дијагностике обољења и лијечење дјеце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106.612,08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672.500,00</w:t>
            </w:r>
          </w:p>
        </w:tc>
        <w:tc>
          <w:tcPr>
            <w:tcW w:w="137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14.373,39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106.612,08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672.500,00</w:t>
            </w:r>
          </w:p>
        </w:tc>
        <w:tc>
          <w:tcPr>
            <w:tcW w:w="137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14.373,39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0,02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вртића у Црњелову - I фаза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1.630,05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пројектно-техничке документације за Студентски центар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25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Пројекат спортске сале - кредит 2020. година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51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затвореног базена - пројектна документација и др.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72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дјечијих игралишта на подручју Града Бијељина (Рачанска улица, Центар, Богдановића плац, Н. Јања, Н. Дворови, Батковић)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368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образовању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369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Извођење радова на изградњи терена са вјештачком травом у склопу комплекса ФК "Подриње" Јања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72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образовању, изградња радионица за потребе Техничке школе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образовању-Дирекција за изградњу и развој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8.750,00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грађевинских објеката - инвестиције у спортске објекте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36.606,00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13.325,48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0,53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Дирекција за изградњу - инвестиције у спортске објекте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Инвестиције у културне установе Домове културе, и домове културе у мјесним заједницама 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17.500,00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Набавка грађевинских објеката-Центар за социјални рад 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Стамбено збрињавање Рома суфинансирање пројекта по Споразуму са са Caritas Switzerland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4.017,96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Стамбено збрињавање социјалних категорија - зграда Амајлије - ЦЕБ III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 Дома културе у Батковићу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6.340,11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72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379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идејног рјешења и пројектовање документације за реконструкцију Дома културе у Чађавица Доња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домове културе -  изградња Друштвеног дома у Амајлијама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145,08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Инвестиције у домове културе, пројектовање и изградња - Дом културе Глоговац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прихватилишта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4.721,88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72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фискултурне сале ОШ "Кнез Иво од Семберије" подручно одјељење Ковиљуше - пројектна документација и др.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384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пројектне документације за изградњу зграда за вишечлане породице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подтрибинског простора на стадиону ФК Пролетер Дворови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Дома културе у Доњим Загонима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атлетског стадиона у Граду Бијељина - пројектна документација и др.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Израда пројектно - техничке документације за средњу умјетничку школу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389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објеката за потребе МЗ Батар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Дома културе МЗ Балатун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Изградња ограде око подручне основне школе у Батковићу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система гријања у Пољопривредној и медицинској школи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система гријања у објектима ОШ "Меша Селимовић" Јања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игралишта у склопу школе "Кнез Иво од Семберије" у Бијељини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37.500,00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Реконструкцијуа просторија МЗ Богдановићи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72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мокри чворови у школским објектима и др.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1.047,91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0,04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 ОШ "Јован Дучић"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"Доситеј Обрадовић" Суво Поље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399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Економска школа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400</w:t>
            </w:r>
          </w:p>
        </w:tc>
        <w:tc>
          <w:tcPr>
            <w:tcW w:w="897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"Доситеј Обрадовић" С.Загони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401</w:t>
            </w:r>
          </w:p>
        </w:tc>
        <w:tc>
          <w:tcPr>
            <w:tcW w:w="897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 у образовању - ОШ "Ћирило и Методије" Главичице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53.001,00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402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инвестиционо одржавање - установе културе, Центар за културу, Соколски дом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Реконструкција и инвестиционо одржавање Домови културе 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404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инвестицоно одржавање - Дирекција за изградњу и развој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405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спортских објеката, спортска сала Рачанска улица и др.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406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спортских објеката,пројектовање и изградња атлетске стазе на Градском стадиону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407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и инвестиционо одржавање амбуланти породичне медицине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408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Реконструкција и инвестиционо одржавање - Основна школа П.П. Његош, Велика Обарска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409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опреме за културу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410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инвестиције у образовању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7.500,00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уградња система видео надзора у школама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опремање спортскиха сала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3.750,00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89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5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28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стамбено збрињавање социјалних категорија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37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77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ОДЈЕЉЕЊЕ ЗА ДРУШТВЕНЕ ДЈЕЛАТНОСТИ - ФОНД 01</w:t>
            </w:r>
          </w:p>
        </w:tc>
        <w:tc>
          <w:tcPr>
            <w:tcW w:w="141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1.178.190,01</w:t>
            </w:r>
          </w:p>
        </w:tc>
        <w:tc>
          <w:tcPr>
            <w:tcW w:w="1541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2.954.250,00</w:t>
            </w:r>
          </w:p>
        </w:tc>
        <w:tc>
          <w:tcPr>
            <w:tcW w:w="1371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378.760,88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0,13</w:t>
            </w:r>
          </w:p>
        </w:tc>
      </w:tr>
      <w:tr w:rsidR="00F14BA9" w:rsidRPr="00F14BA9" w:rsidTr="006B3206">
        <w:trPr>
          <w:trHeight w:val="240"/>
        </w:trPr>
        <w:tc>
          <w:tcPr>
            <w:tcW w:w="512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77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ОДЈЕЉЕЊЕ ЗА ДРУШТВЕНЕ ДЈЕЛАТНОСТИ - ФОНД 03</w:t>
            </w:r>
          </w:p>
        </w:tc>
        <w:tc>
          <w:tcPr>
            <w:tcW w:w="1410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16.788,00</w:t>
            </w:r>
          </w:p>
        </w:tc>
        <w:tc>
          <w:tcPr>
            <w:tcW w:w="1541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371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5.024,00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480"/>
        </w:trPr>
        <w:tc>
          <w:tcPr>
            <w:tcW w:w="512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97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77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УКУПНО ОДЈЕЉЕЊЕ ЗА ДРУШТВЕНЕ ДЈЕЛАТНОСТИ </w:t>
            </w:r>
          </w:p>
        </w:tc>
        <w:tc>
          <w:tcPr>
            <w:tcW w:w="1410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1.194.978,01</w:t>
            </w:r>
          </w:p>
        </w:tc>
        <w:tc>
          <w:tcPr>
            <w:tcW w:w="1541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2.954.250,00</w:t>
            </w:r>
          </w:p>
        </w:tc>
        <w:tc>
          <w:tcPr>
            <w:tcW w:w="1371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383.784,88</w:t>
            </w:r>
          </w:p>
        </w:tc>
        <w:tc>
          <w:tcPr>
            <w:tcW w:w="1052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0,13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14BA9" w:rsidRP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tbl>
      <w:tblPr>
        <w:tblW w:w="134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51"/>
        <w:gridCol w:w="584"/>
        <w:gridCol w:w="1020"/>
        <w:gridCol w:w="4332"/>
        <w:gridCol w:w="1373"/>
        <w:gridCol w:w="1731"/>
        <w:gridCol w:w="1373"/>
        <w:gridCol w:w="1001"/>
      </w:tblGrid>
      <w:tr w:rsidR="00F14BA9" w:rsidRPr="00F14BA9" w:rsidTr="006B3206">
        <w:trPr>
          <w:trHeight w:val="1200"/>
        </w:trPr>
        <w:tc>
          <w:tcPr>
            <w:tcW w:w="51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02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70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9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B3206">
        <w:trPr>
          <w:trHeight w:val="300"/>
        </w:trPr>
        <w:tc>
          <w:tcPr>
            <w:tcW w:w="51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2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70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7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7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9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B3206">
        <w:trPr>
          <w:trHeight w:val="300"/>
        </w:trPr>
        <w:tc>
          <w:tcPr>
            <w:tcW w:w="51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0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3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3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540"/>
        </w:trPr>
        <w:tc>
          <w:tcPr>
            <w:tcW w:w="51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2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70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ОДЈЕЉЕЊЕ ЗА ИНСПЕКЦИЈСКЕ ПОСЛОВЕ</w:t>
            </w:r>
          </w:p>
        </w:tc>
        <w:tc>
          <w:tcPr>
            <w:tcW w:w="137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2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70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0005220</w:t>
            </w:r>
          </w:p>
        </w:tc>
        <w:tc>
          <w:tcPr>
            <w:tcW w:w="137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7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18.625,00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576,00</w:t>
            </w:r>
          </w:p>
        </w:tc>
        <w:tc>
          <w:tcPr>
            <w:tcW w:w="9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0,03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18.625,00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576,00</w:t>
            </w:r>
          </w:p>
        </w:tc>
        <w:tc>
          <w:tcPr>
            <w:tcW w:w="9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0,03</w:t>
            </w:r>
          </w:p>
        </w:tc>
      </w:tr>
      <w:tr w:rsidR="00F14BA9" w:rsidRPr="00F14BA9" w:rsidTr="006B3206">
        <w:trPr>
          <w:trHeight w:val="51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0442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7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инспекцијских узорака, извршење рјешења контролних органа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417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7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576,00</w:t>
            </w:r>
          </w:p>
        </w:tc>
        <w:tc>
          <w:tcPr>
            <w:tcW w:w="9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0,58</w:t>
            </w:r>
          </w:p>
        </w:tc>
      </w:tr>
      <w:tr w:rsidR="00F14BA9" w:rsidRPr="00F14BA9" w:rsidTr="006B3206">
        <w:trPr>
          <w:trHeight w:val="51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7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Извршења Рјешења по налогу пољопривредне и еколошке инспекције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7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Извршења Рјешења по налогу урбанистичко-грађевинске инспекције 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51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0443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7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Ванредна контрола техничке исправности возила за јавни превоз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125,00</w:t>
            </w:r>
          </w:p>
        </w:tc>
        <w:tc>
          <w:tcPr>
            <w:tcW w:w="13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4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803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ОДЈЕЉЕЊЕ ЗА ИНСПЕКЦИЈСКЕ ПОСЛОВЕ</w:t>
            </w:r>
          </w:p>
        </w:tc>
        <w:tc>
          <w:tcPr>
            <w:tcW w:w="1373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1.012,05</w:t>
            </w:r>
          </w:p>
        </w:tc>
        <w:tc>
          <w:tcPr>
            <w:tcW w:w="1541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18.625,00</w:t>
            </w:r>
          </w:p>
        </w:tc>
        <w:tc>
          <w:tcPr>
            <w:tcW w:w="1373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576,00</w:t>
            </w:r>
          </w:p>
        </w:tc>
        <w:tc>
          <w:tcPr>
            <w:tcW w:w="9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0,03</w:t>
            </w:r>
          </w:p>
        </w:tc>
      </w:tr>
    </w:tbl>
    <w:p w:rsidR="0065256E" w:rsidRDefault="0065256E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280" w:type="dxa"/>
        <w:tblInd w:w="95" w:type="dxa"/>
        <w:tblLook w:val="04A0"/>
      </w:tblPr>
      <w:tblGrid>
        <w:gridCol w:w="538"/>
        <w:gridCol w:w="1039"/>
        <w:gridCol w:w="456"/>
        <w:gridCol w:w="592"/>
        <w:gridCol w:w="1036"/>
        <w:gridCol w:w="4018"/>
        <w:gridCol w:w="1408"/>
        <w:gridCol w:w="1731"/>
        <w:gridCol w:w="1426"/>
        <w:gridCol w:w="1036"/>
      </w:tblGrid>
      <w:tr w:rsidR="00F14BA9" w:rsidRPr="00F14BA9" w:rsidTr="00F14BA9">
        <w:trPr>
          <w:trHeight w:val="96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F14BA9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F14BA9">
        <w:trPr>
          <w:trHeight w:val="30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F14BA9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КОМУНАЛНА ПОЛИЦИЈА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F14BA9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0005230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F14BA9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1.487,90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1.214,25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F14BA9" w:rsidRPr="00F14BA9" w:rsidTr="00F14BA9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услуга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1.487,90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1.214,25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F14BA9" w:rsidRPr="00F14BA9" w:rsidTr="00F14BA9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421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0111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1.277,05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Извршење по налогу комуналне полиције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423</w:t>
            </w:r>
          </w:p>
        </w:tc>
        <w:tc>
          <w:tcPr>
            <w:tcW w:w="8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2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непоменути расходи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165,85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1.214,25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1,62</w:t>
            </w:r>
          </w:p>
        </w:tc>
      </w:tr>
      <w:tr w:rsidR="00F14BA9" w:rsidRPr="00F14BA9" w:rsidTr="00F14BA9">
        <w:trPr>
          <w:trHeight w:val="76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424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чишћења запуштених површина, дворишта, дивљих депонија и ангажовање правног заступника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F14BA9">
        <w:trPr>
          <w:trHeight w:val="510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425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0510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2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чишћења дивљих депонија - издавање налога за чишћење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F14BA9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4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КОМУНАЛНА ПОЛИЦИЈА</w:t>
            </w:r>
          </w:p>
        </w:tc>
        <w:tc>
          <w:tcPr>
            <w:tcW w:w="14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1.487,90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1.214,25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4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274"/>
        <w:gridCol w:w="567"/>
        <w:gridCol w:w="486"/>
        <w:gridCol w:w="756"/>
        <w:gridCol w:w="4563"/>
        <w:gridCol w:w="1404"/>
        <w:gridCol w:w="1731"/>
        <w:gridCol w:w="1300"/>
        <w:gridCol w:w="1001"/>
      </w:tblGrid>
      <w:tr w:rsidR="00F14BA9" w:rsidRPr="00F14BA9" w:rsidTr="006B3206">
        <w:trPr>
          <w:trHeight w:val="960"/>
        </w:trPr>
        <w:tc>
          <w:tcPr>
            <w:tcW w:w="5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РБ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77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456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B3206">
        <w:trPr>
          <w:trHeight w:val="300"/>
        </w:trPr>
        <w:tc>
          <w:tcPr>
            <w:tcW w:w="5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58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29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ОДСЈЕК ЗА ЗАЈЕДНИЧКЕ ПОСЛОВЕ</w:t>
            </w:r>
          </w:p>
        </w:tc>
        <w:tc>
          <w:tcPr>
            <w:tcW w:w="140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9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7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456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0005240</w:t>
            </w:r>
          </w:p>
        </w:tc>
        <w:tc>
          <w:tcPr>
            <w:tcW w:w="140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5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9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284.257,30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388.704,50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292.560,14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0,75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Накнаде запослених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4.936,29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5.412,10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0,87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запослених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4.936,29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5.412,10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0,87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279.319,71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382.204,50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286.898,30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0,75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21.449,15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30.204,50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26.814,83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0,89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429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77.941,71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84.750,00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82.446,05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49.405,40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57.373,32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1,15</w:t>
            </w:r>
          </w:p>
        </w:tc>
      </w:tr>
      <w:tr w:rsidR="00F14BA9" w:rsidRPr="00F14BA9" w:rsidTr="006B3206">
        <w:trPr>
          <w:trHeight w:val="48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0510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 у циљу сузбијања корона вируса, афричке куге свиња и др.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3.297,29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0,26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61.501,81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48.750,00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41.632,52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0,85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14.123,35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32.500,00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3.012,90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0,09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горива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25.224,91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32.699,83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0,73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2.245,08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4.367,58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0,87</w:t>
            </w:r>
          </w:p>
        </w:tc>
      </w:tr>
      <w:tr w:rsidR="00F14BA9" w:rsidRPr="00F14BA9" w:rsidTr="006B3206">
        <w:trPr>
          <w:trHeight w:val="48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осигурања имовине колективно осигурање,трошкови одржавања лиценци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8.060,41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5.574,64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0,22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услуге-оглашавање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11.347,31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14.223,76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1,14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услуге-остали расходи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5.982,53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4.325,63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0,87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439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486,88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755,20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0,76</w:t>
            </w:r>
          </w:p>
        </w:tc>
      </w:tr>
      <w:tr w:rsidR="00F14BA9" w:rsidRPr="00F14BA9" w:rsidTr="006B3206">
        <w:trPr>
          <w:trHeight w:val="24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1.093,48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6.484,79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0,65</w:t>
            </w:r>
          </w:p>
        </w:tc>
      </w:tr>
      <w:tr w:rsidR="00F14BA9" w:rsidRPr="00F14BA9" w:rsidTr="006B3206">
        <w:trPr>
          <w:trHeight w:val="72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 у циљу сузбијања посљедица корона вируса, афричке куге свиња, поплава, олујних невремена и др. ванредних ситуација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457,69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3.889,96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0,19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0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1,30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29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249,74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4563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1,30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249,74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5.877,98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76.950,00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3.308,38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0,04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3.048,52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62.500,00</w:t>
            </w:r>
          </w:p>
        </w:tc>
        <w:tc>
          <w:tcPr>
            <w:tcW w:w="129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1.435,00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0,02</w:t>
            </w:r>
          </w:p>
        </w:tc>
      </w:tr>
      <w:tr w:rsidR="00F14BA9" w:rsidRPr="00F14BA9" w:rsidTr="006B3206">
        <w:trPr>
          <w:trHeight w:val="48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446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511100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и уградња лифта у згради ГУ са прилазним рампама за особе са инвалидитетом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96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Средства за инвестиције, одржавање и реконструкцију објеката у власништву Града  (адаптација канцеларијског простора Одјељење за друштвене дјелат., Одјељења за СКП , мјесни уреди, зграда јавне кухиње и др.) 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340,00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0,03</w:t>
            </w:r>
          </w:p>
        </w:tc>
      </w:tr>
      <w:tr w:rsidR="00F14BA9" w:rsidRPr="00F14BA9" w:rsidTr="006B3206">
        <w:trPr>
          <w:trHeight w:val="72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за Градску управу, службени аутомобили (Одјељење за СКП, инспекцију и ОЗП), возило за потребе јавне кухиње и друга опрема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3.048,52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1.095,00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0,04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449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513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нематеријалну непроизведену имовину</w:t>
            </w:r>
          </w:p>
        </w:tc>
        <w:tc>
          <w:tcPr>
            <w:tcW w:w="140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1.950,00</w:t>
            </w:r>
          </w:p>
        </w:tc>
        <w:tc>
          <w:tcPr>
            <w:tcW w:w="129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513700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Oracle лиценци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1.950,00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0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2.829,46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29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1.873,38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5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456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Издаци за залихе материјала, робе ситног инвентара</w:t>
            </w:r>
          </w:p>
        </w:tc>
        <w:tc>
          <w:tcPr>
            <w:tcW w:w="140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2.829,46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29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1.873,38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640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ЗАЈЕДНИЧКЕ ПОСЛОВЕ</w:t>
            </w:r>
          </w:p>
        </w:tc>
        <w:tc>
          <w:tcPr>
            <w:tcW w:w="1404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290.135,28</w:t>
            </w:r>
          </w:p>
        </w:tc>
        <w:tc>
          <w:tcPr>
            <w:tcW w:w="1559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465.654,50</w:t>
            </w:r>
          </w:p>
        </w:tc>
        <w:tc>
          <w:tcPr>
            <w:tcW w:w="129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295.868,52</w:t>
            </w:r>
          </w:p>
        </w:tc>
        <w:tc>
          <w:tcPr>
            <w:tcW w:w="93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0,64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4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039"/>
        <w:gridCol w:w="586"/>
        <w:gridCol w:w="486"/>
        <w:gridCol w:w="756"/>
        <w:gridCol w:w="4660"/>
        <w:gridCol w:w="1420"/>
        <w:gridCol w:w="1731"/>
        <w:gridCol w:w="1440"/>
        <w:gridCol w:w="1001"/>
      </w:tblGrid>
      <w:tr w:rsidR="00F14BA9" w:rsidRPr="00F14BA9" w:rsidTr="006B3206">
        <w:trPr>
          <w:trHeight w:val="960"/>
        </w:trPr>
        <w:tc>
          <w:tcPr>
            <w:tcW w:w="5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00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46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B3206">
        <w:trPr>
          <w:trHeight w:val="255"/>
        </w:trPr>
        <w:tc>
          <w:tcPr>
            <w:tcW w:w="5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B3206">
        <w:trPr>
          <w:trHeight w:val="15"/>
        </w:trPr>
        <w:tc>
          <w:tcPr>
            <w:tcW w:w="5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ПОСЛОВЕ МЈЕСНИХ ЗАЈЕДНИЦА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480"/>
        </w:trPr>
        <w:tc>
          <w:tcPr>
            <w:tcW w:w="5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Број </w:t>
            </w:r>
          </w:p>
        </w:tc>
        <w:tc>
          <w:tcPr>
            <w:tcW w:w="6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0005250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23.307,39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56.500,00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28.111,50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0,50</w:t>
            </w: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23.307,39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27.861,80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0,56</w:t>
            </w: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закуп зграда и грађевинских објеката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2.095,68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710,00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0,24</w:t>
            </w:r>
          </w:p>
        </w:tc>
      </w:tr>
      <w:tr w:rsidR="00F14BA9" w:rsidRPr="00F14BA9" w:rsidTr="006B3206">
        <w:trPr>
          <w:trHeight w:val="255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15.885,55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35.000,00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25.766,84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0,74</w:t>
            </w: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1.492,36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3.500,00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1.304,96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0,37</w:t>
            </w: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режијски материјал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2.500,00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0,03</w:t>
            </w: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459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2.621,75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460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0111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1.212,05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461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413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финансирања и други финансијски трошкови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44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249,70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462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413 900</w:t>
            </w:r>
          </w:p>
        </w:tc>
        <w:tc>
          <w:tcPr>
            <w:tcW w:w="466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затезне камате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249,70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463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6.250,00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464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мјесним заједницама - јачање улоге МЗ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465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0840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Грантови мјесним заједницама за одржавање гробља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1.250,00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466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237.915,66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467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237.915,66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468</w:t>
            </w:r>
          </w:p>
        </w:tc>
        <w:tc>
          <w:tcPr>
            <w:tcW w:w="88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6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зграда и објеката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237.915,66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25.000,00</w:t>
            </w:r>
          </w:p>
        </w:tc>
        <w:tc>
          <w:tcPr>
            <w:tcW w:w="144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40"/>
        </w:trPr>
        <w:tc>
          <w:tcPr>
            <w:tcW w:w="5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88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660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ПОСЛОВЕ МЈЕСНИХ ЗАЈЕДНИЦА</w:t>
            </w:r>
          </w:p>
        </w:tc>
        <w:tc>
          <w:tcPr>
            <w:tcW w:w="142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261.223,05</w:t>
            </w:r>
          </w:p>
        </w:tc>
        <w:tc>
          <w:tcPr>
            <w:tcW w:w="16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81.500,00</w:t>
            </w:r>
          </w:p>
        </w:tc>
        <w:tc>
          <w:tcPr>
            <w:tcW w:w="144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28.111,50</w:t>
            </w:r>
          </w:p>
        </w:tc>
        <w:tc>
          <w:tcPr>
            <w:tcW w:w="9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0,34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2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03"/>
        <w:gridCol w:w="1274"/>
        <w:gridCol w:w="567"/>
        <w:gridCol w:w="585"/>
        <w:gridCol w:w="1038"/>
        <w:gridCol w:w="3692"/>
        <w:gridCol w:w="1405"/>
        <w:gridCol w:w="1731"/>
        <w:gridCol w:w="1424"/>
        <w:gridCol w:w="1001"/>
      </w:tblGrid>
      <w:tr w:rsidR="00F14BA9" w:rsidRPr="00F14BA9" w:rsidTr="006B3206">
        <w:trPr>
          <w:trHeight w:val="960"/>
        </w:trPr>
        <w:tc>
          <w:tcPr>
            <w:tcW w:w="50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78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418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B3206">
        <w:trPr>
          <w:trHeight w:val="300"/>
        </w:trPr>
        <w:tc>
          <w:tcPr>
            <w:tcW w:w="50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58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0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2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58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ОДСЈЕК ЗА ИНФОРМАЦИОНЕ ТЕХНОЛОГИЈЕ</w:t>
            </w:r>
          </w:p>
        </w:tc>
        <w:tc>
          <w:tcPr>
            <w:tcW w:w="140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78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418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0005260</w:t>
            </w:r>
          </w:p>
        </w:tc>
        <w:tc>
          <w:tcPr>
            <w:tcW w:w="140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2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469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11.107,50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47.605,00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14.964,66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0,31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412100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закупа - локација на Удригову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комуникационих услуга - интернет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3.283,09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4.680,00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960,09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0,21</w:t>
            </w:r>
          </w:p>
        </w:tc>
      </w:tr>
      <w:tr w:rsidR="00F14BA9" w:rsidRPr="00F14BA9" w:rsidTr="006B3206">
        <w:trPr>
          <w:trHeight w:val="480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компјутерски материјал - тастатуре, мишеви, усб, тонери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7.824,41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5.425,00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3.491,95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0,64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 рачунарске опреме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4.000,00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Tрошкови текућег одржавања ГИС-а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 система за бежичну везу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4.250,00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1.670,76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0,39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стручних услуга - Cloud, Microsoft итд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477</w:t>
            </w:r>
          </w:p>
        </w:tc>
        <w:tc>
          <w:tcPr>
            <w:tcW w:w="108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одржавања лиценци - антивирус, Office 365, Autocad, Oracle итд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11.750,00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Остали непоменути расходи - услуга штампања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4.841,86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0,77</w:t>
            </w:r>
          </w:p>
        </w:tc>
      </w:tr>
      <w:tr w:rsidR="00F14BA9" w:rsidRPr="00F14BA9" w:rsidTr="006B3206">
        <w:trPr>
          <w:trHeight w:val="510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479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Остале уговорене услуге - материјални трошкови 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0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30.000,00</w:t>
            </w:r>
          </w:p>
        </w:tc>
        <w:tc>
          <w:tcPr>
            <w:tcW w:w="142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рачунарска опрема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15.000,00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централни сервер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активна мрежна опрема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штампачи, копир апарата, плотери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 - скенери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0133</w:t>
            </w:r>
          </w:p>
        </w:tc>
        <w:tc>
          <w:tcPr>
            <w:tcW w:w="45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38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1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система за управљање базама података</w:t>
            </w:r>
          </w:p>
        </w:tc>
        <w:tc>
          <w:tcPr>
            <w:tcW w:w="140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2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08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267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ОДСЈЕК ЗА ИНФОРМАЦИОНЕ ТЕХНОЛОГИЈЕ</w:t>
            </w:r>
          </w:p>
        </w:tc>
        <w:tc>
          <w:tcPr>
            <w:tcW w:w="1405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11.107,50</w:t>
            </w:r>
          </w:p>
        </w:tc>
        <w:tc>
          <w:tcPr>
            <w:tcW w:w="1541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77.605,00</w:t>
            </w:r>
          </w:p>
        </w:tc>
        <w:tc>
          <w:tcPr>
            <w:tcW w:w="1424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14.964,66</w:t>
            </w:r>
          </w:p>
        </w:tc>
        <w:tc>
          <w:tcPr>
            <w:tcW w:w="9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0,19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44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20"/>
        <w:gridCol w:w="1039"/>
        <w:gridCol w:w="456"/>
        <w:gridCol w:w="592"/>
        <w:gridCol w:w="1037"/>
        <w:gridCol w:w="4190"/>
        <w:gridCol w:w="1420"/>
        <w:gridCol w:w="1731"/>
        <w:gridCol w:w="1400"/>
        <w:gridCol w:w="1055"/>
      </w:tblGrid>
      <w:tr w:rsidR="00F14BA9" w:rsidRPr="00F14BA9" w:rsidTr="006B3206">
        <w:trPr>
          <w:trHeight w:val="96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B3206">
        <w:trPr>
          <w:trHeight w:val="300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B3206">
        <w:trPr>
          <w:trHeight w:val="1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ЦЕНТАР ЗА СОЦИЈАЛНИ РАД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20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0005300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570.878,75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537.037,50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868.691,74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1,62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527.252,69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467.787,50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827.299,99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1,77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357.348,53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365.537,50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586.165,59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1,60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Бруто накнаде 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149.787,11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85.500,00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226.513,23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2,65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плата за вријеме боловања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2.389,50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5.477,83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1,10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493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за отпремнине и ј.помоћи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17.727,55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11.750,00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9.143,34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0,78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43.626,06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67.750,00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41.391,75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0,61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закупа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3.801,14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9.250,00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3.753,57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0,41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497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4.084,44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7.947,85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1,32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1.296,17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6.658,89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0,89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499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12.002,98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778,03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0,09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858,30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909,90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0,52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2.937,00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1.758,13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0,32</w:t>
            </w:r>
          </w:p>
        </w:tc>
      </w:tr>
      <w:tr w:rsidR="00F14BA9" w:rsidRPr="00F14BA9" w:rsidTr="006B320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банкарских услуга, платног промета и др. стручних услуга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1.629,67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1.712,89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0,27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12.535,21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16.250,00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12.851,15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0,79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4.481,15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5.021,34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0,80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Средства за помоћ Синдикалној организацији ЈУ ЦСР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507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53.311,17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38.250,00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53.311,17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Одржавање и адаптација грађевинских објеката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17.392,17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35.919,00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материјала, робе и ситног инвентара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2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16.146,24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16.250,00</w:t>
            </w:r>
          </w:p>
        </w:tc>
        <w:tc>
          <w:tcPr>
            <w:tcW w:w="14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7.475,92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0,46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16.146,24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7.475,92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0,46</w:t>
            </w:r>
          </w:p>
        </w:tc>
      </w:tr>
      <w:tr w:rsidR="00F14BA9" w:rsidRPr="00F14BA9" w:rsidTr="006B3206">
        <w:trPr>
          <w:trHeight w:val="510"/>
        </w:trPr>
        <w:tc>
          <w:tcPr>
            <w:tcW w:w="5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4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16.146,24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16.250,00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7.475,92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0,46</w:t>
            </w:r>
          </w:p>
        </w:tc>
      </w:tr>
      <w:tr w:rsidR="00F14BA9" w:rsidRPr="00F14BA9" w:rsidTr="006B3206">
        <w:trPr>
          <w:trHeight w:val="255"/>
        </w:trPr>
        <w:tc>
          <w:tcPr>
            <w:tcW w:w="52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580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ЦЕНТАР ЗА СОЦИЈАЛНИ РАД</w:t>
            </w:r>
          </w:p>
        </w:tc>
        <w:tc>
          <w:tcPr>
            <w:tcW w:w="142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640.336,16</w:t>
            </w:r>
          </w:p>
        </w:tc>
        <w:tc>
          <w:tcPr>
            <w:tcW w:w="16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591.537,50</w:t>
            </w:r>
          </w:p>
        </w:tc>
        <w:tc>
          <w:tcPr>
            <w:tcW w:w="14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876.167,66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1,48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6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07"/>
        <w:gridCol w:w="1274"/>
        <w:gridCol w:w="448"/>
        <w:gridCol w:w="576"/>
        <w:gridCol w:w="1006"/>
        <w:gridCol w:w="3940"/>
        <w:gridCol w:w="1425"/>
        <w:gridCol w:w="1731"/>
        <w:gridCol w:w="1444"/>
        <w:gridCol w:w="1009"/>
      </w:tblGrid>
      <w:tr w:rsidR="00F14BA9" w:rsidRPr="00F14BA9" w:rsidTr="006B3206">
        <w:trPr>
          <w:trHeight w:val="960"/>
        </w:trPr>
        <w:tc>
          <w:tcPr>
            <w:tcW w:w="5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82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426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B3206">
        <w:trPr>
          <w:trHeight w:val="300"/>
        </w:trPr>
        <w:tc>
          <w:tcPr>
            <w:tcW w:w="5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82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426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2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4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82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426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СОЦИЈАЛНА ЗАШТИТА</w:t>
            </w:r>
          </w:p>
        </w:tc>
        <w:tc>
          <w:tcPr>
            <w:tcW w:w="142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82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426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0005301</w:t>
            </w:r>
          </w:p>
        </w:tc>
        <w:tc>
          <w:tcPr>
            <w:tcW w:w="142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4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2.343.586,13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2.407.750,00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2.715.452,91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1,13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48.170,30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67.500,00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51.088,41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0,76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ПТТ трошкови опреме уплатница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17.518,64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19.250,00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28.352,96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1,47</w:t>
            </w:r>
          </w:p>
        </w:tc>
      </w:tr>
      <w:tr w:rsidR="00F14BA9" w:rsidRPr="00F14BA9" w:rsidTr="006B3206">
        <w:trPr>
          <w:trHeight w:val="48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љекарској комисији за утврђивање радне способности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4.734,00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4.735,45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0,38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Рад комисије за разврставање лица ометених у развоју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1.650,00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мобилног тима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Уговорене услуге, превоз особа са инвалидетом 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24.267,66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28.750,00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18.000,00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0,63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416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Текуће дознаке грађанима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2.295.415,83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2.340.250,00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2.664.364,50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1,14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Додатак за помоћ и његу других лица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1.247.210,41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1.172.500,00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1.456.478,22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1,24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Једнократне помоћи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51.242,00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42.500,00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25.176,04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0,59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Средства за уџбенике дјеци социјалне категорије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Смјештај у властиту породицу 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108.195,57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87.500,00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110.387,56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1,26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Породични смјештај 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22.075,17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37.500,00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31.420,03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0,84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529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Новчана помоћ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220.120,08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225.000,00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240.229,07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1,07</w:t>
            </w:r>
          </w:p>
        </w:tc>
      </w:tr>
      <w:tr w:rsidR="00F14BA9" w:rsidRPr="00F14BA9" w:rsidTr="006B3206">
        <w:trPr>
          <w:trHeight w:val="72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0412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за оспособљавање за рад, подршка у изједначавању могућности дјеце и омладине са сметњама у развоју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10.843,00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0,07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0980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Заштита ученичког стандарда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11.944,00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2,39</w:t>
            </w:r>
          </w:p>
        </w:tc>
      </w:tr>
      <w:tr w:rsidR="00F14BA9" w:rsidRPr="00F14BA9" w:rsidTr="006B3206">
        <w:trPr>
          <w:trHeight w:val="48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Новчана помоћ за огрев и одјећу корисницима новчане помоћи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Накнада за личну инвалиднину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381.201,60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380.000,00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480.551,80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1,26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самохраном родитељу његоватељу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1.950,00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1.950,00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0,20</w:t>
            </w:r>
          </w:p>
        </w:tc>
      </w:tr>
      <w:tr w:rsidR="00F14BA9" w:rsidRPr="00F14BA9" w:rsidTr="006B3206">
        <w:trPr>
          <w:trHeight w:val="48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Збрињавање пунољетних лица након напуштања установа или хранитељских </w:t>
            </w: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lastRenderedPageBreak/>
              <w:t>породица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lastRenderedPageBreak/>
              <w:t>216,58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5.750,00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536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416100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Помоћ родитељу његоватељу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1011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 xml:space="preserve">Помоћ у кући 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1.800,00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1.800,00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0,36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Уџбеници и  одјећа за дјецу у домском смјештају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539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одржавања објеката,стамбено збрињавање корисника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0610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смјештаја социјално угрожених лица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187.603,84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200.000,00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244.987,52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1,22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Заштита жртава трговине људима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542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1090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рада савјетовалишта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543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рада јавне кухиње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46.051,35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55.000,00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44.445,76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0,81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544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Субвенције корисника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3.130,40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3.797,14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0,61</w:t>
            </w:r>
          </w:p>
        </w:tc>
      </w:tr>
      <w:tr w:rsidR="00F14BA9" w:rsidRPr="00F14BA9" w:rsidTr="006B3206">
        <w:trPr>
          <w:trHeight w:val="48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545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1012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дневног центра за дјецу са потешкоћама у развоју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2.996,06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27.500,00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5.103,47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0,19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546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дневног центра за дјецу у ризику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10.779,77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22.500,00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5.833,89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0,26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547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1040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416300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Персонална асистенција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548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48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ТРАНСФЕРИ ИЗМЕЂУ И УНУТАР ЈЕДИНИЦА ВЛАСТИ</w:t>
            </w:r>
          </w:p>
        </w:tc>
        <w:tc>
          <w:tcPr>
            <w:tcW w:w="1425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124.424,90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130.500,00</w:t>
            </w:r>
          </w:p>
        </w:tc>
        <w:tc>
          <w:tcPr>
            <w:tcW w:w="144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84.057,60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0,64</w:t>
            </w:r>
          </w:p>
        </w:tc>
      </w:tr>
      <w:tr w:rsidR="00F14BA9" w:rsidRPr="00F14BA9" w:rsidTr="006B3206">
        <w:trPr>
          <w:trHeight w:val="48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549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487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Трансфери између различитих јединица власти на име социјалне заштите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124.424,90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130.500,00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84.057,60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0,64</w:t>
            </w:r>
          </w:p>
        </w:tc>
      </w:tr>
      <w:tr w:rsidR="00F14BA9" w:rsidRPr="00F14BA9" w:rsidTr="006B3206">
        <w:trPr>
          <w:trHeight w:val="48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550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487400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фонду социјалног осигурања за здравствну заштиту  корисника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120.125,60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125.000,00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84.057,60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0,67</w:t>
            </w:r>
          </w:p>
        </w:tc>
      </w:tr>
      <w:tr w:rsidR="00F14BA9" w:rsidRPr="00F14BA9" w:rsidTr="006B3206">
        <w:trPr>
          <w:trHeight w:val="480"/>
        </w:trPr>
        <w:tc>
          <w:tcPr>
            <w:tcW w:w="5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551</w:t>
            </w:r>
          </w:p>
        </w:tc>
        <w:tc>
          <w:tcPr>
            <w:tcW w:w="108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1070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487900</w:t>
            </w:r>
          </w:p>
        </w:tc>
        <w:tc>
          <w:tcPr>
            <w:tcW w:w="426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Трансфери другим општинама за смјештај социјално угрожених лица</w:t>
            </w:r>
          </w:p>
        </w:tc>
        <w:tc>
          <w:tcPr>
            <w:tcW w:w="142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4.299,30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4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84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346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УКУПНО СОЦИЈАЛНА ЗАШТИТА</w:t>
            </w:r>
          </w:p>
        </w:tc>
        <w:tc>
          <w:tcPr>
            <w:tcW w:w="1425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2.468.011,03</w:t>
            </w:r>
          </w:p>
        </w:tc>
        <w:tc>
          <w:tcPr>
            <w:tcW w:w="1541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2.538.250,00</w:t>
            </w:r>
          </w:p>
        </w:tc>
        <w:tc>
          <w:tcPr>
            <w:tcW w:w="1444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2.799.510,51</w:t>
            </w:r>
          </w:p>
        </w:tc>
        <w:tc>
          <w:tcPr>
            <w:tcW w:w="10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1,10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38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16"/>
        <w:gridCol w:w="516"/>
        <w:gridCol w:w="816"/>
        <w:gridCol w:w="4507"/>
        <w:gridCol w:w="1387"/>
        <w:gridCol w:w="1731"/>
        <w:gridCol w:w="1409"/>
        <w:gridCol w:w="1001"/>
      </w:tblGrid>
      <w:tr w:rsidR="00F14BA9" w:rsidRPr="00F14BA9" w:rsidTr="006B3206">
        <w:trPr>
          <w:trHeight w:val="72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50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B320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50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8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51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50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ДЈЕЧИЈИ ВРТИЋ "ЧИКА ЈОВА ЗМАЈ" БИЈЕЉИНА</w:t>
            </w:r>
          </w:p>
        </w:tc>
        <w:tc>
          <w:tcPr>
            <w:tcW w:w="138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48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50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0005400</w:t>
            </w:r>
          </w:p>
        </w:tc>
        <w:tc>
          <w:tcPr>
            <w:tcW w:w="138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1.042.810,89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1.036.150,00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1.153.145,27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1,11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871.173,67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854.500,00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1.010.048,91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1,18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675.388,11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646.000,00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751.173,87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1,16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приправника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181.851,62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153.500,00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220.623,91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1,44</w:t>
            </w:r>
          </w:p>
        </w:tc>
      </w:tr>
      <w:tr w:rsidR="00F14BA9" w:rsidRPr="00F14BA9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путне трошкове,превоз на посао и са посла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9.031,80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10.183,04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1,63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Расходи за накнаде плате за вријеме боловања 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2.202,14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36.250,00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22.086,64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0,61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Отпремнине за одлазак у пензију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2.700,00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5.981,45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171.509,26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181.525,00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142.962,73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закупа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25.737,56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20.021,21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5.467,09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3.414,70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0,34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режијског материјала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7.004,63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10.829,23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1,08</w:t>
            </w:r>
          </w:p>
        </w:tc>
      </w:tr>
      <w:tr w:rsidR="00F14BA9" w:rsidRPr="00F14BA9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Министарство просвјете и културе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материјала-храна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82.775,34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64.078,24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0,73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дидактичког материјала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3.702,00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8.750,00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5.543,72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- остало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6.160,49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5.713,05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0,76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290,40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гориво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1.562,34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1.403,83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Накнада за осигурање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6.601,87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4.241,12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0,68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2.240,69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654,30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F14BA9" w:rsidRPr="00F14BA9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574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дажбине-репрезентација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8,75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F14BA9" w:rsidRPr="00F14BA9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-волонтери, уговори о стручном оспособљавању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16.406,68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9.117,64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1,82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уговора о дјелу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4.174,50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10.856,79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2,17</w:t>
            </w:r>
          </w:p>
        </w:tc>
      </w:tr>
      <w:tr w:rsidR="00F14BA9" w:rsidRPr="00F14BA9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уговора о дјелу-Министарство просвјете и културе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2.655,82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Управни одбор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4.997,55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4.997,55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1.732,30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2.075,60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1,26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127,96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133,63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1,07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затезних камата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127,96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133,63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1,07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10.567,87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10.136,07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реконструкцију, инвестиционо одржавање и адаптацију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4.212,00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5.924,07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431,80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0911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431,80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87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36.272,89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1,04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589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36.272,89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1,04</w:t>
            </w:r>
          </w:p>
        </w:tc>
      </w:tr>
      <w:tr w:rsidR="00F14BA9" w:rsidRPr="00F14BA9" w:rsidTr="006B3206">
        <w:trPr>
          <w:trHeight w:val="76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450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8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36.272,89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1,04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55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ДЈЕЧИЈИ ВРТИЋ "ЧИКА ЈОВА ЗМАЈ" - ФОНД 01 </w:t>
            </w:r>
          </w:p>
        </w:tc>
        <w:tc>
          <w:tcPr>
            <w:tcW w:w="1387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1.053.378,76</w:t>
            </w:r>
          </w:p>
        </w:tc>
        <w:tc>
          <w:tcPr>
            <w:tcW w:w="1731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1.103.650,00</w:t>
            </w:r>
          </w:p>
        </w:tc>
        <w:tc>
          <w:tcPr>
            <w:tcW w:w="1409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1.189.454,16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1,08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55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ДЈЕЧИЈИ ВРТИЋ "ЧИКА ЈОВА ЗМАЈ" - ФОНД 02 </w:t>
            </w:r>
          </w:p>
        </w:tc>
        <w:tc>
          <w:tcPr>
            <w:tcW w:w="1387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55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ДЈЕЧИЈИ ВРТИЋ "ЧИКА ЈОВА ЗМАЈ" - ФОНД 03 </w:t>
            </w:r>
          </w:p>
        </w:tc>
        <w:tc>
          <w:tcPr>
            <w:tcW w:w="1387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40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40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55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ДЈЕЧИЈИ ВРТИЋ "ЧИКА ЈОВА ЗМАЈ" </w:t>
            </w:r>
          </w:p>
        </w:tc>
        <w:tc>
          <w:tcPr>
            <w:tcW w:w="1387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1.053.378,76</w:t>
            </w:r>
          </w:p>
        </w:tc>
        <w:tc>
          <w:tcPr>
            <w:tcW w:w="1731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1.106.150,00</w:t>
            </w:r>
          </w:p>
        </w:tc>
        <w:tc>
          <w:tcPr>
            <w:tcW w:w="140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1.189.454,16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1,08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0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48"/>
        <w:gridCol w:w="577"/>
        <w:gridCol w:w="993"/>
        <w:gridCol w:w="4217"/>
        <w:gridCol w:w="1419"/>
        <w:gridCol w:w="1731"/>
        <w:gridCol w:w="1359"/>
        <w:gridCol w:w="1001"/>
      </w:tblGrid>
      <w:tr w:rsidR="00F14BA9" w:rsidRPr="00F14BA9" w:rsidTr="006B3206">
        <w:trPr>
          <w:trHeight w:val="96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18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71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B3206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8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71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1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5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B3206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1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52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8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71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ЦЕНТАР ЗА КУЛТУРУ "СЕМБЕРИЈА"БИЈЕЉИНА</w:t>
            </w:r>
          </w:p>
        </w:tc>
        <w:tc>
          <w:tcPr>
            <w:tcW w:w="141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18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71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0005500</w:t>
            </w:r>
          </w:p>
        </w:tc>
        <w:tc>
          <w:tcPr>
            <w:tcW w:w="141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5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317.651,17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323.873,75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303.730,87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235.391,04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248.000,00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247.495,09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224.680,79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235.250,00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224.531,67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8.601,31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7.750,00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10.721,60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1,38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рефундацију по основу боловања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2.108,94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7.169,54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2,87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5.072,28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2,03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за коришћење роба и услуга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82.260,13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75.373,75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56.235,78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0,75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21.314,37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22.500,00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21.395,33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за гријање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89,49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875,00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75,02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0,09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1.669,83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1.680,41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0,48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1.260,36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1.473,82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за образовање, науку и културу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88,45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0,35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1.528,81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4.027,27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0,32</w:t>
            </w:r>
          </w:p>
        </w:tc>
      </w:tr>
      <w:tr w:rsidR="00F14BA9" w:rsidRPr="00F14BA9" w:rsidTr="006B3206">
        <w:trPr>
          <w:trHeight w:val="51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Текуће одржавање - одржавање опреме и простора скупштинске сале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219,84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316,25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 за услуге рекламе и пропаганде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2.252,15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100,00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0,02</w:t>
            </w:r>
          </w:p>
        </w:tc>
      </w:tr>
      <w:tr w:rsidR="00F14BA9" w:rsidRPr="00F14BA9" w:rsidTr="006B3206">
        <w:trPr>
          <w:trHeight w:val="51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стручних услуга (тендери, адвокатске услуге, еаборати, програмери)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2.802,00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2.125,00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648,50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0,31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4.785,99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5.125,00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1.786,70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0,35</w:t>
            </w:r>
          </w:p>
        </w:tc>
      </w:tr>
      <w:tr w:rsidR="00F14BA9" w:rsidRPr="00F14BA9" w:rsidTr="006B3206">
        <w:trPr>
          <w:trHeight w:val="51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организације пријема и других манифестација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2.654,58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1.199,40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0,80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културне манифестације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37.681,99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17.289,54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1,15</w:t>
            </w:r>
          </w:p>
        </w:tc>
      </w:tr>
      <w:tr w:rsidR="00F14BA9" w:rsidRPr="00F14BA9" w:rsidTr="006B3206">
        <w:trPr>
          <w:trHeight w:val="51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611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3.002,19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3.266,89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1,63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2.998,53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2.998,75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2.888,20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0,96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613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614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615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4.744,30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616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4.744,30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617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4.744,30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618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6.974,87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35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14.885,03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2,38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619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1.096,16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203,25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0,16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620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1.096,16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203,25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0,16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621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5.878,71</w:t>
            </w:r>
          </w:p>
        </w:tc>
        <w:tc>
          <w:tcPr>
            <w:tcW w:w="1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14.681,78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2,94</w:t>
            </w:r>
          </w:p>
        </w:tc>
      </w:tr>
      <w:tr w:rsidR="00F14BA9" w:rsidRPr="00F14BA9" w:rsidTr="006B3206">
        <w:trPr>
          <w:trHeight w:val="510"/>
        </w:trPr>
        <w:tc>
          <w:tcPr>
            <w:tcW w:w="4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622</w:t>
            </w:r>
          </w:p>
        </w:tc>
        <w:tc>
          <w:tcPr>
            <w:tcW w:w="84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471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5.878,71</w:t>
            </w:r>
          </w:p>
        </w:tc>
        <w:tc>
          <w:tcPr>
            <w:tcW w:w="16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5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14.681,78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2,94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833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ЦЕНТАР ЗА КУЛТУРУ " СЕМБЕРИЈА" - ФОНД 01</w:t>
            </w:r>
          </w:p>
        </w:tc>
        <w:tc>
          <w:tcPr>
            <w:tcW w:w="1419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329.370,34</w:t>
            </w:r>
          </w:p>
        </w:tc>
        <w:tc>
          <w:tcPr>
            <w:tcW w:w="16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335.123,75</w:t>
            </w:r>
          </w:p>
        </w:tc>
        <w:tc>
          <w:tcPr>
            <w:tcW w:w="1359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318.615,90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833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ЦЕНТАР ЗА КУЛТУРУ " СЕМБЕРИЈА" - ФОНД 03</w:t>
            </w:r>
          </w:p>
        </w:tc>
        <w:tc>
          <w:tcPr>
            <w:tcW w:w="141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600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12.519,59</w:t>
            </w:r>
          </w:p>
        </w:tc>
        <w:tc>
          <w:tcPr>
            <w:tcW w:w="135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7.627,74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0,61</w:t>
            </w:r>
          </w:p>
        </w:tc>
      </w:tr>
      <w:tr w:rsidR="00F14BA9" w:rsidRPr="00F14BA9" w:rsidTr="006B3206">
        <w:trPr>
          <w:trHeight w:val="255"/>
        </w:trPr>
        <w:tc>
          <w:tcPr>
            <w:tcW w:w="420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4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833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ЦЕНТАР ЗА КУЛТУРУ " СЕМБЕРИЈА"</w:t>
            </w:r>
          </w:p>
        </w:tc>
        <w:tc>
          <w:tcPr>
            <w:tcW w:w="141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329.370,34</w:t>
            </w:r>
          </w:p>
        </w:tc>
        <w:tc>
          <w:tcPr>
            <w:tcW w:w="1600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347.643,34</w:t>
            </w:r>
          </w:p>
        </w:tc>
        <w:tc>
          <w:tcPr>
            <w:tcW w:w="135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326.243,64</w:t>
            </w:r>
          </w:p>
        </w:tc>
        <w:tc>
          <w:tcPr>
            <w:tcW w:w="82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6B3206" w:rsidRDefault="006B3206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5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6"/>
        <w:gridCol w:w="1156"/>
        <w:gridCol w:w="454"/>
        <w:gridCol w:w="592"/>
        <w:gridCol w:w="1047"/>
        <w:gridCol w:w="4689"/>
        <w:gridCol w:w="1410"/>
        <w:gridCol w:w="1731"/>
        <w:gridCol w:w="1391"/>
        <w:gridCol w:w="1001"/>
      </w:tblGrid>
      <w:tr w:rsidR="00F14BA9" w:rsidRPr="00F14BA9" w:rsidTr="006B3206">
        <w:trPr>
          <w:trHeight w:val="960"/>
        </w:trPr>
        <w:tc>
          <w:tcPr>
            <w:tcW w:w="41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РБ</w:t>
            </w:r>
          </w:p>
        </w:tc>
        <w:tc>
          <w:tcPr>
            <w:tcW w:w="96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en-GB" w:eastAsia="en-GB"/>
              </w:rPr>
              <w:t>ФУНКЦИЈА</w:t>
            </w:r>
          </w:p>
        </w:tc>
        <w:tc>
          <w:tcPr>
            <w:tcW w:w="2093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468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B3206">
        <w:trPr>
          <w:trHeight w:val="22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93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468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7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9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93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468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МУЗЕЈ СЕМБЕРИЈЕ БИЈЕЉИНА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7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7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93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468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0005501</w:t>
            </w:r>
          </w:p>
        </w:tc>
        <w:tc>
          <w:tcPr>
            <w:tcW w:w="141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57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391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75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623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107.875,62</w:t>
            </w:r>
          </w:p>
        </w:tc>
        <w:tc>
          <w:tcPr>
            <w:tcW w:w="15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114.850,00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94.969,88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0,83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624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за лична примања запослених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83.454,64</w:t>
            </w:r>
          </w:p>
        </w:tc>
        <w:tc>
          <w:tcPr>
            <w:tcW w:w="15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90.850,00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86.279,51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0,95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625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плате запослених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78.428,28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85.100,00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82.831,14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0,97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626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Бруто накнаде запослених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1.806,95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1.979,15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0,79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627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накнаду плате за вријеме боловања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2.119,41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1.469,22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0,73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628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отпремнине и помоћи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1.100,00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629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14.112,66</w:t>
            </w:r>
          </w:p>
        </w:tc>
        <w:tc>
          <w:tcPr>
            <w:tcW w:w="15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17.750,00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8.690,37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0,49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630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енергије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3.623,03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1.243,48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2.970,14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2,38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632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 материјала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647,55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589,75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0,39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633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412400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 материјала за посебне намјене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162,80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634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129,00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191,60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0,15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635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984,88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912,38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0,91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636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Стручне услуге,трошкови осигурања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637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Трошкови услуга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1.104,32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514,90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0,69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169,20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63,20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0,06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639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Накнаде за Управни одбор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3.248,40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3.250,00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3.448,40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1,06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640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повремене и привремене послове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2.800,00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415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Грантови</w:t>
            </w:r>
          </w:p>
        </w:tc>
        <w:tc>
          <w:tcPr>
            <w:tcW w:w="141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10.308,32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39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480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415200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Бијељина у 20. вијеку, завршавање пројекта, архивска грађа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10.308,32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641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41.250,00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642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41.250,00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643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511200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Реконструкција и инвестиције у објекте - кров Музеја и др.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40.000,00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644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0820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645</w:t>
            </w:r>
          </w:p>
        </w:tc>
        <w:tc>
          <w:tcPr>
            <w:tcW w:w="966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92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8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1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91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lastRenderedPageBreak/>
              <w:t>646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638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500,00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41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647</w:t>
            </w:r>
          </w:p>
        </w:tc>
        <w:tc>
          <w:tcPr>
            <w:tcW w:w="96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2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47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638100</w:t>
            </w:r>
          </w:p>
        </w:tc>
        <w:tc>
          <w:tcPr>
            <w:tcW w:w="468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1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57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91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417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66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782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 xml:space="preserve">УКУПНО МУЗЕЈ "СЕМБЕРИЈА" </w:t>
            </w:r>
          </w:p>
        </w:tc>
        <w:tc>
          <w:tcPr>
            <w:tcW w:w="141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107.875,62</w:t>
            </w:r>
          </w:p>
        </w:tc>
        <w:tc>
          <w:tcPr>
            <w:tcW w:w="1579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156.600,00</w:t>
            </w:r>
          </w:p>
        </w:tc>
        <w:tc>
          <w:tcPr>
            <w:tcW w:w="1391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94.969,88</w:t>
            </w:r>
          </w:p>
        </w:tc>
        <w:tc>
          <w:tcPr>
            <w:tcW w:w="975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0,61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4047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50"/>
        <w:gridCol w:w="600"/>
        <w:gridCol w:w="1016"/>
        <w:gridCol w:w="4873"/>
        <w:gridCol w:w="1300"/>
        <w:gridCol w:w="1819"/>
        <w:gridCol w:w="1300"/>
        <w:gridCol w:w="1134"/>
      </w:tblGrid>
      <w:tr w:rsidR="00F14BA9" w:rsidRPr="00F14BA9" w:rsidTr="006B3206">
        <w:trPr>
          <w:trHeight w:val="96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66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87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8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F14BA9" w:rsidRPr="00F14BA9" w:rsidTr="006B320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6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87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81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F14BA9" w:rsidRPr="00F14BA9" w:rsidTr="006B320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7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1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6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87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СКУД "СЕМБЕРИЈА"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1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6" w:type="dxa"/>
            <w:gridSpan w:val="3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873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00050503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19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000000" w:fill="FFFFFF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69.211,88</w:t>
            </w:r>
          </w:p>
        </w:tc>
        <w:tc>
          <w:tcPr>
            <w:tcW w:w="18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75.373,75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56.655,47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0,75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51.077,37</w:t>
            </w:r>
          </w:p>
        </w:tc>
        <w:tc>
          <w:tcPr>
            <w:tcW w:w="18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53.500,00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52.417,20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49.809,81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49.750,00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46.841,13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1.267,56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4.476,07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2,24</w:t>
            </w:r>
          </w:p>
        </w:tc>
      </w:tr>
      <w:tr w:rsidR="00F14BA9" w:rsidRPr="00F14BA9" w:rsidTr="006B3206">
        <w:trPr>
          <w:trHeight w:val="52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2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отпремнине и једнократне помоћи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1.100,00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2,20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18.134,51</w:t>
            </w:r>
          </w:p>
        </w:tc>
        <w:tc>
          <w:tcPr>
            <w:tcW w:w="18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21.873,75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4.238,27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0,19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197,04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313,96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0,42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618,46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1.125,00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236,29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0,21</w:t>
            </w:r>
          </w:p>
        </w:tc>
      </w:tr>
      <w:tr w:rsidR="00F14BA9" w:rsidRPr="00F14BA9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образовање, науку и културу и спорт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1.050,00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659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 у иностранству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4.753,78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 у земљи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222,30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835,65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567,45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0,45</w:t>
            </w:r>
          </w:p>
        </w:tc>
      </w:tr>
      <w:tr w:rsidR="00F14BA9" w:rsidRPr="00F14BA9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662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стручно оспособљавање запослених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509,43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122,04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0,04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репрезентације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4.950,30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4.997,55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2.998,75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2.998,53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117,90</w:t>
            </w:r>
          </w:p>
        </w:tc>
        <w:tc>
          <w:tcPr>
            <w:tcW w:w="18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2.960,00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0,47</w:t>
            </w:r>
          </w:p>
        </w:tc>
      </w:tr>
      <w:tr w:rsidR="00F14BA9" w:rsidRPr="00F14BA9" w:rsidTr="006B3206">
        <w:trPr>
          <w:trHeight w:val="480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117,90</w:t>
            </w:r>
          </w:p>
        </w:tc>
        <w:tc>
          <w:tcPr>
            <w:tcW w:w="18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2.960,00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0,47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опреме за културу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117,90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2.960,00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0,47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1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765"/>
        </w:trPr>
        <w:tc>
          <w:tcPr>
            <w:tcW w:w="5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6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4873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39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СКУД "СЕМБЕРИЈА"- ФОНД 01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69.329,78</w:t>
            </w:r>
          </w:p>
        </w:tc>
        <w:tc>
          <w:tcPr>
            <w:tcW w:w="1819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82.373,75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59.615,47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0,72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39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СКУД "СЕМБЕРИЈА" - ФОНД 03</w:t>
            </w:r>
          </w:p>
        </w:tc>
        <w:tc>
          <w:tcPr>
            <w:tcW w:w="1300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1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7.430,11</w:t>
            </w:r>
          </w:p>
        </w:tc>
        <w:tc>
          <w:tcPr>
            <w:tcW w:w="1300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F14BA9" w:rsidRPr="00F14BA9" w:rsidTr="006B3206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39" w:type="dxa"/>
            <w:gridSpan w:val="4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СКУД "СЕМБЕРИЈА"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69.329,78</w:t>
            </w:r>
          </w:p>
        </w:tc>
        <w:tc>
          <w:tcPr>
            <w:tcW w:w="1819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89.803,86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59.615,47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F14BA9" w:rsidRPr="00F14BA9" w:rsidRDefault="00F14BA9" w:rsidP="00F14BA9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F14BA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0,66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4047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53"/>
        <w:gridCol w:w="588"/>
        <w:gridCol w:w="1024"/>
        <w:gridCol w:w="4874"/>
        <w:gridCol w:w="1300"/>
        <w:gridCol w:w="1843"/>
        <w:gridCol w:w="1409"/>
        <w:gridCol w:w="1001"/>
      </w:tblGrid>
      <w:tr w:rsidR="00BC54F1" w:rsidRPr="00BC54F1" w:rsidTr="006B3206">
        <w:trPr>
          <w:trHeight w:val="96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65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87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C54F1" w:rsidRPr="00BC54F1" w:rsidTr="006B320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5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87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843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BC54F1" w:rsidRPr="00BC54F1" w:rsidTr="006B320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7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43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51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5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87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ГРАДСКО ПОЗОРИШТЕ "СЕМБЕРИЈА"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43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5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0005504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120.973,24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109.325,00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107.529,76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0,98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85.299,22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90.145,67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1,19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 запослених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85.179,22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89.790,15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1,21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120,00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355,52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35.674,02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33.825,00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17.384,09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0,51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676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135,55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55,46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0,11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1.825,00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58,50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0,03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путовања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1.400,00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0,35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услуге, пропаганда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947,43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126,50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0,03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29.181,56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12.743,63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0,73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репрезентације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1.009,48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3.000,00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11.272,57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1.760,58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BC54F1" w:rsidRPr="00BC54F1" w:rsidTr="006B3206">
        <w:trPr>
          <w:trHeight w:val="480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11.272,57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1.760,58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8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набавку опреме за културу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11.272,57</w:t>
            </w:r>
          </w:p>
        </w:tc>
        <w:tc>
          <w:tcPr>
            <w:tcW w:w="1843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1.760,58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39" w:type="dxa"/>
            <w:gridSpan w:val="4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ГРАДСКО ПОЗОРИШТЕ "СЕМБЕРИЈА" - ФОНД 01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132.245,81</w:t>
            </w:r>
          </w:p>
        </w:tc>
        <w:tc>
          <w:tcPr>
            <w:tcW w:w="1843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121.825,00</w:t>
            </w:r>
          </w:p>
        </w:tc>
        <w:tc>
          <w:tcPr>
            <w:tcW w:w="1409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109.290,34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39" w:type="dxa"/>
            <w:gridSpan w:val="4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ГРАДСКО ПОЗОРИШТЕ "СЕМБЕРИЈА" - ФОНД 03</w:t>
            </w:r>
          </w:p>
        </w:tc>
        <w:tc>
          <w:tcPr>
            <w:tcW w:w="1300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9.999,00</w:t>
            </w:r>
          </w:p>
        </w:tc>
        <w:tc>
          <w:tcPr>
            <w:tcW w:w="1843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9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939" w:type="dxa"/>
            <w:gridSpan w:val="4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ГРАДСКО ПОЗОРИШТЕ "СЕМБЕРИЈА"</w:t>
            </w:r>
          </w:p>
        </w:tc>
        <w:tc>
          <w:tcPr>
            <w:tcW w:w="1300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142.244,81</w:t>
            </w:r>
          </w:p>
        </w:tc>
        <w:tc>
          <w:tcPr>
            <w:tcW w:w="1843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121.825,00</w:t>
            </w:r>
          </w:p>
        </w:tc>
        <w:tc>
          <w:tcPr>
            <w:tcW w:w="1409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109.290,34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0,90</w:t>
            </w:r>
          </w:p>
        </w:tc>
      </w:tr>
    </w:tbl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4047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87"/>
        <w:gridCol w:w="1274"/>
        <w:gridCol w:w="423"/>
        <w:gridCol w:w="590"/>
        <w:gridCol w:w="999"/>
        <w:gridCol w:w="4745"/>
        <w:gridCol w:w="1388"/>
        <w:gridCol w:w="1731"/>
        <w:gridCol w:w="1409"/>
        <w:gridCol w:w="1001"/>
      </w:tblGrid>
      <w:tr w:rsidR="00BC54F1" w:rsidRPr="00BC54F1" w:rsidTr="006B3206">
        <w:trPr>
          <w:trHeight w:val="960"/>
        </w:trPr>
        <w:tc>
          <w:tcPr>
            <w:tcW w:w="48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РБ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ФУНКЦИЈА</w:t>
            </w:r>
          </w:p>
        </w:tc>
        <w:tc>
          <w:tcPr>
            <w:tcW w:w="2012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ЕКОНОМСКИ КОД</w:t>
            </w:r>
          </w:p>
        </w:tc>
        <w:tc>
          <w:tcPr>
            <w:tcW w:w="4745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ОПИС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C54F1" w:rsidRPr="00BC54F1" w:rsidTr="006B3206">
        <w:trPr>
          <w:trHeight w:val="300"/>
        </w:trPr>
        <w:tc>
          <w:tcPr>
            <w:tcW w:w="48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12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</w:t>
            </w:r>
          </w:p>
        </w:tc>
        <w:tc>
          <w:tcPr>
            <w:tcW w:w="4745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</w:t>
            </w:r>
          </w:p>
        </w:tc>
        <w:tc>
          <w:tcPr>
            <w:tcW w:w="138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12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ПЈТ</w:t>
            </w:r>
          </w:p>
        </w:tc>
        <w:tc>
          <w:tcPr>
            <w:tcW w:w="4745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ТУРИСТИЧКА ОРГАНИЗАЦИЈА</w:t>
            </w:r>
          </w:p>
        </w:tc>
        <w:tc>
          <w:tcPr>
            <w:tcW w:w="138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2012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Број ПЈТ</w:t>
            </w:r>
          </w:p>
        </w:tc>
        <w:tc>
          <w:tcPr>
            <w:tcW w:w="4745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00050510</w:t>
            </w:r>
          </w:p>
        </w:tc>
        <w:tc>
          <w:tcPr>
            <w:tcW w:w="138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40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686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ТЕКУЋИ РАСХОДИ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152.960,24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197.242,50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179.146,51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0,91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687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411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Расходи за лична примања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137.422,71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136.867,50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164.366,81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1,20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688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плате запослених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106.510,28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104.650,00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127.226,79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1,22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689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411100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плате приправника по програму Владе РС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#DIV/0!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690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накнаде запослених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29.794,83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29.092,50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36.204,22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1,24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691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411200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Бруто накнаде запослених - боравишна такса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1.117,60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935,80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0,94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692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411300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693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411400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1.375,00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694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412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Расходи за коришћење роба и услуга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15.537,53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60.000,00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14.779,70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0,25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lastRenderedPageBreak/>
              <w:t>695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412200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Трошкови комуналних услуга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930,79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1.048,19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696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412300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материјала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93,00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202,35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0,27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697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412500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Трошкови текућег одржавања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6,20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1.250,00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698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Путни трошкови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159,00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699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412600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Путни трошкови - боравишна такса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2.876,85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1.693,30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0,85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700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стручне услуге - боравишна такса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1.875,00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701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412700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Расходи за стручне услуге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308,60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666,99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0,67</w:t>
            </w:r>
          </w:p>
        </w:tc>
      </w:tr>
      <w:tr w:rsidR="00BC54F1" w:rsidRPr="00BC54F1" w:rsidTr="006B3206">
        <w:trPr>
          <w:trHeight w:val="720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702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Уговорене услуге-унапријеђење туристичке понуде,организација л.колоније,Златни котлић,савска регата - боравишна такса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5.160,14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28.875,00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5.512,19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0,19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703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Остали некласификовани расходи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1.005,43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4.500,00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659,16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0,15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704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Остале уговорене услуге - Семберска кућа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12.500,00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705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412900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Накнаде за Управни одбор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4.997,52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4.997,52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1,00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706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88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375,00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707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375,00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708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КАПИТАЛНИ ИЗДАЦИ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10.100,00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480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709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511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9.850,00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710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511300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Набавка опреме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9.850,00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510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711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88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712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0473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516100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за залихе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713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88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630,33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3.495,00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420,22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0,12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714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630,33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632,50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420,22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0,66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715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631100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Издаци по основу ПДВ-а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630,33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632,50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420,22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0,66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716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388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2.862,50</w:t>
            </w:r>
          </w:p>
        </w:tc>
        <w:tc>
          <w:tcPr>
            <w:tcW w:w="140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765"/>
        </w:trPr>
        <w:tc>
          <w:tcPr>
            <w:tcW w:w="48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717</w:t>
            </w:r>
          </w:p>
        </w:tc>
        <w:tc>
          <w:tcPr>
            <w:tcW w:w="127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2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9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474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2.862,50</w:t>
            </w:r>
          </w:p>
        </w:tc>
        <w:tc>
          <w:tcPr>
            <w:tcW w:w="140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87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1274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6757" w:type="dxa"/>
            <w:gridSpan w:val="4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УКУПНО ТУРИСТИЧКА ОРГАНИЗАЦИЈА</w:t>
            </w:r>
          </w:p>
        </w:tc>
        <w:tc>
          <w:tcPr>
            <w:tcW w:w="1388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153.590,57</w:t>
            </w:r>
          </w:p>
        </w:tc>
        <w:tc>
          <w:tcPr>
            <w:tcW w:w="1731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210.837,50</w:t>
            </w:r>
          </w:p>
        </w:tc>
        <w:tc>
          <w:tcPr>
            <w:tcW w:w="1409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>179.566,73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0,85</w:t>
            </w:r>
          </w:p>
        </w:tc>
      </w:tr>
    </w:tbl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12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627"/>
        <w:gridCol w:w="516"/>
        <w:gridCol w:w="1060"/>
        <w:gridCol w:w="4199"/>
        <w:gridCol w:w="1300"/>
        <w:gridCol w:w="1731"/>
        <w:gridCol w:w="1300"/>
        <w:gridCol w:w="1001"/>
      </w:tblGrid>
      <w:tr w:rsidR="00BC54F1" w:rsidRPr="00BC54F1" w:rsidTr="006B3206">
        <w:trPr>
          <w:trHeight w:val="96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РБ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100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19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C54F1" w:rsidRPr="00BC54F1" w:rsidTr="006B3206">
        <w:trPr>
          <w:trHeight w:val="30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100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19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BC54F1" w:rsidRPr="00BC54F1" w:rsidTr="006B3206">
        <w:trPr>
          <w:trHeight w:val="51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58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РАЗВОЈНА АГЕНЦИЈА ГРАДА БИЈЕЉИНА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58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0005910</w:t>
            </w:r>
          </w:p>
        </w:tc>
        <w:tc>
          <w:tcPr>
            <w:tcW w:w="1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4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718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66.076,72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194.281,00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67.265,38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0,35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719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за лична примања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50.540,67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60.932,50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52.233,31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 запослених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42.249,13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42.213,87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накнаде запослених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8.291,54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14.450,00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10.019,44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0,69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411300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накнаде плате за вријеме боловања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1.375,00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411400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Расходи за отпремнине и ј.помоћи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107,50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за коришћење роба и услуга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15.336,05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32.348,50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15.032,07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0,46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услуге закупа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51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комуналних и комуникационих услуга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582,75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325,41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727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419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281,52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1.651,49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1.776,93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729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стручне услуге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233,23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2.750,00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582,14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0,21</w:t>
            </w:r>
          </w:p>
        </w:tc>
      </w:tr>
      <w:tr w:rsidR="00BC54F1" w:rsidRPr="00BC54F1" w:rsidTr="006B3206">
        <w:trPr>
          <w:trHeight w:val="51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Остали некласификовани расходи - уговорене услуге и репрезентација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1.366,50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5.954,37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3,97</w:t>
            </w:r>
          </w:p>
        </w:tc>
      </w:tr>
      <w:tr w:rsidR="00BC54F1" w:rsidRPr="00BC54F1" w:rsidTr="006B3206">
        <w:trPr>
          <w:trHeight w:val="51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пореза и доприноса на терет послодавца и расходи за уговоре о дјелу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8.222,09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3.384,75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0,34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 Управни одбор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2.998,47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2.998,50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2.998,47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413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Затезне камате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413900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Затезне камате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Грантови у земљи - Подстицај развоја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100.000,00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737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419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738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419100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Судски спорови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739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4.067,50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480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lastRenderedPageBreak/>
              <w:t>740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4.067,50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741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0490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4.067,50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742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408,00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0,94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743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631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Остали издаци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383,00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744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383,00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382,80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745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638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 из трансакција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765"/>
        </w:trPr>
        <w:tc>
          <w:tcPr>
            <w:tcW w:w="42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746</w:t>
            </w:r>
          </w:p>
        </w:tc>
        <w:tc>
          <w:tcPr>
            <w:tcW w:w="8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638100</w:t>
            </w:r>
          </w:p>
        </w:tc>
        <w:tc>
          <w:tcPr>
            <w:tcW w:w="419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накнаде плата за родитељско одсуство и боловање који се рефундирају од фонда</w:t>
            </w:r>
          </w:p>
        </w:tc>
        <w:tc>
          <w:tcPr>
            <w:tcW w:w="142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4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25,00</w:t>
            </w:r>
          </w:p>
        </w:tc>
        <w:tc>
          <w:tcPr>
            <w:tcW w:w="14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42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86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299" w:type="dxa"/>
            <w:gridSpan w:val="4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РАЗВОЈНА АГЕНЦИЈА ГРАДА БИЈЕЉИНА</w:t>
            </w:r>
          </w:p>
        </w:tc>
        <w:tc>
          <w:tcPr>
            <w:tcW w:w="142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66.459,52</w:t>
            </w:r>
          </w:p>
        </w:tc>
        <w:tc>
          <w:tcPr>
            <w:tcW w:w="1541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198.756,50</w:t>
            </w:r>
          </w:p>
        </w:tc>
        <w:tc>
          <w:tcPr>
            <w:tcW w:w="140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67.648,18</w:t>
            </w:r>
          </w:p>
        </w:tc>
        <w:tc>
          <w:tcPr>
            <w:tcW w:w="118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0,34</w:t>
            </w:r>
          </w:p>
        </w:tc>
      </w:tr>
    </w:tbl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38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7"/>
        <w:gridCol w:w="1040"/>
        <w:gridCol w:w="452"/>
        <w:gridCol w:w="586"/>
        <w:gridCol w:w="1021"/>
        <w:gridCol w:w="4311"/>
        <w:gridCol w:w="1300"/>
        <w:gridCol w:w="1810"/>
        <w:gridCol w:w="1300"/>
        <w:gridCol w:w="1001"/>
      </w:tblGrid>
      <w:tr w:rsidR="00BC54F1" w:rsidRPr="00BC54F1" w:rsidTr="006B3206">
        <w:trPr>
          <w:trHeight w:val="96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4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59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31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81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59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31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81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1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1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60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59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31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ЈУ ГИМНАЗИЈА "ФИЛИП ВИШЊИЋ" БИЈЕЉИНА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1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59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31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000815054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1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747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38.758,02</w:t>
            </w:r>
          </w:p>
        </w:tc>
        <w:tc>
          <w:tcPr>
            <w:tcW w:w="181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44.793,00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31.709,54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0,71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748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3.418,80</w:t>
            </w:r>
          </w:p>
        </w:tc>
        <w:tc>
          <w:tcPr>
            <w:tcW w:w="181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6.000,10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1,41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749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3.418,80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6.000,10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1,41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750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35.339,22</w:t>
            </w:r>
          </w:p>
        </w:tc>
        <w:tc>
          <w:tcPr>
            <w:tcW w:w="181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40.543,00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25.709,44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751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и гријања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14.670,16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13.918,00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2.179,65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0,16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752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4.117,74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5.383,75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1,44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753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4.379,06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4.375,00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4.714,23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1,08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754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3.715,89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2.262,29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0,53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755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2.023,85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1.925,00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1.338,45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756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превоза и горива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13,00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28,93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0,14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757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1.699,42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3.375,00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1.460,35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0,43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758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4.720,10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8.341,79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0,95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759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149,00</w:t>
            </w:r>
          </w:p>
        </w:tc>
        <w:tc>
          <w:tcPr>
            <w:tcW w:w="181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1.776,40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0,25</w:t>
            </w:r>
          </w:p>
        </w:tc>
      </w:tr>
      <w:tr w:rsidR="00BC54F1" w:rsidRPr="00BC54F1" w:rsidTr="006B3206">
        <w:trPr>
          <w:trHeight w:val="480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760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149,00</w:t>
            </w:r>
          </w:p>
        </w:tc>
        <w:tc>
          <w:tcPr>
            <w:tcW w:w="181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1.776,40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0,25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761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Реконструкција и инвестиције у објекте 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762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спортских терена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763</w:t>
            </w:r>
          </w:p>
        </w:tc>
        <w:tc>
          <w:tcPr>
            <w:tcW w:w="104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31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149,00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1.776,40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0,89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370" w:type="dxa"/>
            <w:gridSpan w:val="4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ГИМНАЗИЈА "ФИЛИП ВИШЊИЋ" - ФОНД 01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38.907,02</w:t>
            </w:r>
          </w:p>
        </w:tc>
        <w:tc>
          <w:tcPr>
            <w:tcW w:w="181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51.793,00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33.485,94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370" w:type="dxa"/>
            <w:gridSpan w:val="4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ГИМНАЗИЈА "ФИЛИП ВИШЊИЋ" - ФОНД 03</w:t>
            </w:r>
          </w:p>
        </w:tc>
        <w:tc>
          <w:tcPr>
            <w:tcW w:w="1300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2.050,00</w:t>
            </w:r>
          </w:p>
        </w:tc>
        <w:tc>
          <w:tcPr>
            <w:tcW w:w="1810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410,00</w:t>
            </w:r>
          </w:p>
        </w:tc>
        <w:tc>
          <w:tcPr>
            <w:tcW w:w="1300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40" w:type="dxa"/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370" w:type="dxa"/>
            <w:gridSpan w:val="4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ГИМНАЗИЈА "ФИЛИП ВИШЊИЋ"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40.957,02</w:t>
            </w:r>
          </w:p>
        </w:tc>
        <w:tc>
          <w:tcPr>
            <w:tcW w:w="181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52.203,00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33.485,94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</w:tbl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338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53"/>
        <w:gridCol w:w="588"/>
        <w:gridCol w:w="1025"/>
        <w:gridCol w:w="4306"/>
        <w:gridCol w:w="1300"/>
        <w:gridCol w:w="1810"/>
        <w:gridCol w:w="1300"/>
        <w:gridCol w:w="1001"/>
      </w:tblGrid>
      <w:tr w:rsidR="00BC54F1" w:rsidRPr="00BC54F1" w:rsidTr="006B3206">
        <w:trPr>
          <w:trHeight w:val="96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66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30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81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C54F1" w:rsidRPr="00BC54F1" w:rsidTr="006B320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6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30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81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BC54F1" w:rsidRPr="00BC54F1" w:rsidTr="006B320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5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0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1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6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30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ЕКОНОМСКА ШКОЛА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1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6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30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000815055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1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0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28.808,87</w:t>
            </w:r>
          </w:p>
        </w:tc>
        <w:tc>
          <w:tcPr>
            <w:tcW w:w="181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33.837,50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42.402,16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1,25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2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0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3.516,80</w:t>
            </w:r>
          </w:p>
        </w:tc>
        <w:tc>
          <w:tcPr>
            <w:tcW w:w="181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6.819,45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2,73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30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трошкова запослених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3.516,80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6.819,45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2,73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2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0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25.292,07</w:t>
            </w:r>
          </w:p>
        </w:tc>
        <w:tc>
          <w:tcPr>
            <w:tcW w:w="181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31.337,50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35.582,71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1,14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0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17.162,73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13.087,50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17.011,94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1,30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769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0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2.195,66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2.449,32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430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995,51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1.612,79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0,34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430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263,77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7.111,26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1,78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30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544,80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685,40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0,91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30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577,70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3.797,25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2,17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30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3.551,90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2.914,75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0,83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0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1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776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2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0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1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30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опремe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1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372" w:type="dxa"/>
            <w:gridSpan w:val="4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ЕКОНОМСКА ШКОЛА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28.808,87</w:t>
            </w:r>
          </w:p>
        </w:tc>
        <w:tc>
          <w:tcPr>
            <w:tcW w:w="181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36.337,50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42.402,16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1,17</w:t>
            </w:r>
          </w:p>
        </w:tc>
      </w:tr>
    </w:tbl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480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52"/>
        <w:gridCol w:w="584"/>
        <w:gridCol w:w="1014"/>
        <w:gridCol w:w="4322"/>
        <w:gridCol w:w="1300"/>
        <w:gridCol w:w="1819"/>
        <w:gridCol w:w="1300"/>
        <w:gridCol w:w="1134"/>
      </w:tblGrid>
      <w:tr w:rsidR="00BC54F1" w:rsidRPr="00BC54F1" w:rsidTr="006B3206">
        <w:trPr>
          <w:trHeight w:val="96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50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322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81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50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322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81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2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1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52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50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322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ПОЉОПРИВРЕДНА И МЕДИЦИНСКА ШКОЛА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1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50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322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000815056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81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74.833,32</w:t>
            </w:r>
          </w:p>
        </w:tc>
        <w:tc>
          <w:tcPr>
            <w:tcW w:w="181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118.532,50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64.251,25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36.534,81</w:t>
            </w:r>
          </w:p>
        </w:tc>
        <w:tc>
          <w:tcPr>
            <w:tcW w:w="181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32.714,61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411100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Бруто плате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36.394,81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32.634,61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зa превоз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140,00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0,01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38.298,51</w:t>
            </w:r>
          </w:p>
        </w:tc>
        <w:tc>
          <w:tcPr>
            <w:tcW w:w="181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55.532,50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31.536,64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0,57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14.528,26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15.488,73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1,21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2.388,84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2.351,26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4.315,58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2.462,66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0,38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32,60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835,64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0,16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1.589,03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4.011,72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0,57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1.036,10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484,00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0,65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789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 и превоза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184,00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0,13</w:t>
            </w:r>
          </w:p>
        </w:tc>
      </w:tr>
      <w:tr w:rsidR="00BC54F1" w:rsidRPr="00BC54F1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 услуга и платног промета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909,60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1.383,03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Остале непоменуте услуге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13.314,50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15.032,50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4.389,60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0,29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6.564,31</w:t>
            </w:r>
          </w:p>
        </w:tc>
        <w:tc>
          <w:tcPr>
            <w:tcW w:w="181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5.569,80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0,08</w:t>
            </w:r>
          </w:p>
        </w:tc>
      </w:tr>
      <w:tr w:rsidR="00BC54F1" w:rsidRPr="00BC54F1" w:rsidTr="006B3206">
        <w:trPr>
          <w:trHeight w:val="480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793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2.096,01</w:t>
            </w:r>
          </w:p>
        </w:tc>
        <w:tc>
          <w:tcPr>
            <w:tcW w:w="181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31.000,00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2.938,54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0,09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инвестиције у објекте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19.250,00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511500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биолошку имовину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2.096,01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2.938,54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0,47</w:t>
            </w:r>
          </w:p>
        </w:tc>
      </w:tr>
      <w:tr w:rsidR="00BC54F1" w:rsidRPr="00BC54F1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4.468,30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37.500,00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2.631,26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0,07</w:t>
            </w:r>
          </w:p>
        </w:tc>
      </w:tr>
      <w:tr w:rsidR="00BC54F1" w:rsidRPr="00BC54F1" w:rsidTr="006B3206">
        <w:trPr>
          <w:trHeight w:val="540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 за израду учинака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4.468,30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37.500,00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2.631,26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0,07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799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 ИЗДАЦИ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1.657,02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11.250,00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1.169,67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631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Остали издаци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1.657,02</w:t>
            </w:r>
          </w:p>
        </w:tc>
        <w:tc>
          <w:tcPr>
            <w:tcW w:w="181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1.169,67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1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631100</w:t>
            </w:r>
          </w:p>
        </w:tc>
        <w:tc>
          <w:tcPr>
            <w:tcW w:w="4322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по основу ПДВ-а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1.657,02</w:t>
            </w:r>
          </w:p>
        </w:tc>
        <w:tc>
          <w:tcPr>
            <w:tcW w:w="181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1.169,67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0,10</w:t>
            </w:r>
          </w:p>
        </w:tc>
      </w:tr>
      <w:tr w:rsidR="00BC54F1" w:rsidRPr="00BC54F1" w:rsidTr="006B3206">
        <w:trPr>
          <w:trHeight w:val="300"/>
        </w:trPr>
        <w:tc>
          <w:tcPr>
            <w:tcW w:w="516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372" w:type="dxa"/>
            <w:gridSpan w:val="4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ПОЉОПРИВРЕДНА И МЕДИЦИНСКА ШКОЛА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83.054,65</w:t>
            </w:r>
          </w:p>
        </w:tc>
        <w:tc>
          <w:tcPr>
            <w:tcW w:w="1819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198.282,50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70.990,72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0,36</w:t>
            </w:r>
          </w:p>
        </w:tc>
      </w:tr>
    </w:tbl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21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49"/>
        <w:gridCol w:w="578"/>
        <w:gridCol w:w="996"/>
        <w:gridCol w:w="4373"/>
        <w:gridCol w:w="1364"/>
        <w:gridCol w:w="1731"/>
        <w:gridCol w:w="1300"/>
        <w:gridCol w:w="1275"/>
      </w:tblGrid>
      <w:tr w:rsidR="00BC54F1" w:rsidRPr="00BC54F1" w:rsidTr="006B3206">
        <w:trPr>
          <w:trHeight w:val="96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23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373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C54F1" w:rsidRPr="00BC54F1" w:rsidTr="006B320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23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373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6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BC54F1" w:rsidRPr="00BC54F1" w:rsidTr="006B320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3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5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54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23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373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ТЕХНИЧКА ШКОЛА "МИХАЈЛО ПУПИН" БИЈЕЉИНА</w:t>
            </w:r>
          </w:p>
        </w:tc>
        <w:tc>
          <w:tcPr>
            <w:tcW w:w="136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5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23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373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000815057</w:t>
            </w:r>
          </w:p>
        </w:tc>
        <w:tc>
          <w:tcPr>
            <w:tcW w:w="136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5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73.305,95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70.937,25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66.288,68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0,93</w:t>
            </w:r>
          </w:p>
        </w:tc>
      </w:tr>
      <w:tr w:rsidR="00BC54F1" w:rsidRPr="00BC54F1" w:rsidTr="006B3206">
        <w:trPr>
          <w:trHeight w:val="270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4.600,70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6.990,50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11.299,20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1,62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запослених-превоз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4.600,70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6.990,50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11.299,20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1,62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 по основу коришћења роба и услуга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68.705,25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63.946,75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54.989,48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0,86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31.286,11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15.772,00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28.985,85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1,84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4.264,64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4.212,50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8.064,14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1,91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808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3.305,55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5.577,75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1.905,35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0,34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809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Материјал за посебне намјене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3.534,78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6.779,25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1.556,01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0,23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6.378,60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9.958,50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2.392,95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1.108,30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2.817,50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1.464,41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0,52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горива и превоза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118,90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692,50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0,09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платног промета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3.054,53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1.636,75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659,36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15.653,84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9.899,41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1.978,25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11.726,00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1.333,05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0,11</w:t>
            </w:r>
          </w:p>
        </w:tc>
      </w:tr>
      <w:tr w:rsidR="00BC54F1" w:rsidRPr="00BC54F1" w:rsidTr="006B3206">
        <w:trPr>
          <w:trHeight w:val="480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1.978,25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11.437,50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1.333,05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1.978,25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11.437,50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1.333,05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BC54F1" w:rsidRPr="00BC54F1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64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288,50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819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4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7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99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437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материјала,учинака,с.инвентара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288,50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396" w:type="dxa"/>
            <w:gridSpan w:val="4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ЈУ ТЕХНИЧКА ШКОЛА "МИХАЈЛО ПУПИН"</w:t>
            </w:r>
          </w:p>
        </w:tc>
        <w:tc>
          <w:tcPr>
            <w:tcW w:w="1364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75.284,20</w:t>
            </w:r>
          </w:p>
        </w:tc>
        <w:tc>
          <w:tcPr>
            <w:tcW w:w="1731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82.663,25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67.621,73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0,82</w:t>
            </w:r>
          </w:p>
        </w:tc>
      </w:tr>
    </w:tbl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21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7"/>
        <w:gridCol w:w="1039"/>
        <w:gridCol w:w="454"/>
        <w:gridCol w:w="589"/>
        <w:gridCol w:w="1028"/>
        <w:gridCol w:w="4324"/>
        <w:gridCol w:w="1364"/>
        <w:gridCol w:w="1731"/>
        <w:gridCol w:w="1300"/>
        <w:gridCol w:w="1275"/>
      </w:tblGrid>
      <w:tr w:rsidR="00BC54F1" w:rsidRPr="00BC54F1" w:rsidTr="006B3206">
        <w:trPr>
          <w:trHeight w:val="96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71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32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71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32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6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6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5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71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32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СРЕДЊА СТРУЧНА ШКОЛА ЈАЊА</w:t>
            </w:r>
          </w:p>
        </w:tc>
        <w:tc>
          <w:tcPr>
            <w:tcW w:w="136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5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30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71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32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000815059</w:t>
            </w:r>
          </w:p>
        </w:tc>
        <w:tc>
          <w:tcPr>
            <w:tcW w:w="1364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0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275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16.479,19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30.230,00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16.237,40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0,54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11.268,90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12.588,40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1,26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 - превоз на посао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11.268,90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10.000,00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12.588,40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1,26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5.210,29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20.230,00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3.649,00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0,18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2.841,14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407,61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0,06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961,52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2.105,00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875,19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0,42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214,71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360,00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0,21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827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 за посебне намјене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186,18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625,00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2.375,00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829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775,30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169,30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0,34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стручних услуга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210,60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105,30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0,05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20,84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4.125,00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1.731,60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0,42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3.250,00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инвестиције у објекте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32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6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2.200,00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30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395" w:type="dxa"/>
            <w:gridSpan w:val="4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СРЕДЊА СТРУЧНА ШКОЛА ЈАЊА</w:t>
            </w:r>
          </w:p>
        </w:tc>
        <w:tc>
          <w:tcPr>
            <w:tcW w:w="1364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18.679,19</w:t>
            </w:r>
          </w:p>
        </w:tc>
        <w:tc>
          <w:tcPr>
            <w:tcW w:w="1731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33.480,00</w:t>
            </w:r>
          </w:p>
        </w:tc>
        <w:tc>
          <w:tcPr>
            <w:tcW w:w="130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16.237,40</w:t>
            </w:r>
          </w:p>
        </w:tc>
        <w:tc>
          <w:tcPr>
            <w:tcW w:w="1275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0,48</w:t>
            </w:r>
          </w:p>
        </w:tc>
      </w:tr>
    </w:tbl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21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7"/>
        <w:gridCol w:w="1039"/>
        <w:gridCol w:w="460"/>
        <w:gridCol w:w="589"/>
        <w:gridCol w:w="1029"/>
        <w:gridCol w:w="4317"/>
        <w:gridCol w:w="1388"/>
        <w:gridCol w:w="1731"/>
        <w:gridCol w:w="1417"/>
        <w:gridCol w:w="1134"/>
      </w:tblGrid>
      <w:tr w:rsidR="00BC54F1" w:rsidRPr="00BC54F1" w:rsidTr="006B3206">
        <w:trPr>
          <w:trHeight w:val="96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78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3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C54F1" w:rsidRPr="00BC54F1" w:rsidTr="006B3206">
        <w:trPr>
          <w:trHeight w:val="30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78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3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8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BC54F1" w:rsidRPr="00BC54F1" w:rsidTr="006B3206">
        <w:trPr>
          <w:trHeight w:val="300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555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78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3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НАРОДНА БИБЛИОТЕКА "ФИЛИП ВИШЊИЋ" БИЈЕЉИНА</w:t>
            </w:r>
          </w:p>
        </w:tc>
        <w:tc>
          <w:tcPr>
            <w:tcW w:w="138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78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3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0818035</w:t>
            </w:r>
          </w:p>
        </w:tc>
        <w:tc>
          <w:tcPr>
            <w:tcW w:w="138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417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17.210,04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26.875,00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16.922,28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0,63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77,73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411 200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Накнаде запослених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77,73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0,22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839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17.132,31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26.375,00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16.812,28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0,64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1.703,42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1.565,89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0,42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- гориво за гријање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8.248,50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7.973,55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1,59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1.241,61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0,62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 - таксе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977,00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790,68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0,79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1.677,05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2.750,00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1.448,62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0,53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 за материјал за посебне намјене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71,00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65,50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0,07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846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931,11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1.875,00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453,35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0,24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 и трошкови превоза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748,48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2.750,00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1.133,91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0,41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 и стручних услуга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1.105,75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2.250,00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707,99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0,31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1.346,10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1.190,53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0,60</w:t>
            </w:r>
          </w:p>
        </w:tc>
      </w:tr>
      <w:tr w:rsidR="00BC54F1" w:rsidRPr="00BC54F1" w:rsidTr="006B3206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дажбине-програмске активности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323,90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240,65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0,12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526,85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35.000,00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424,90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34.500,00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511200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Реконструкција и инвeстиције у објекте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25.750,00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 опреме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424,90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8.750,00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510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855</w:t>
            </w:r>
          </w:p>
        </w:tc>
        <w:tc>
          <w:tcPr>
            <w:tcW w:w="1039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516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 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88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101,95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17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0820</w:t>
            </w:r>
          </w:p>
        </w:tc>
        <w:tc>
          <w:tcPr>
            <w:tcW w:w="46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43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материјала, ситног инвентара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101,95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7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395" w:type="dxa"/>
            <w:gridSpan w:val="4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 xml:space="preserve">УКУПНО ЈУ НАРОДНА БИБЛИОТЕКА "ФИЛИП ВИШЊИЋ" </w:t>
            </w:r>
          </w:p>
        </w:tc>
        <w:tc>
          <w:tcPr>
            <w:tcW w:w="1388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17.736,89</w:t>
            </w:r>
          </w:p>
        </w:tc>
        <w:tc>
          <w:tcPr>
            <w:tcW w:w="1731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61.875,00</w:t>
            </w:r>
          </w:p>
        </w:tc>
        <w:tc>
          <w:tcPr>
            <w:tcW w:w="1417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16.922,28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0,27</w:t>
            </w:r>
          </w:p>
        </w:tc>
      </w:tr>
    </w:tbl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21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6"/>
        <w:gridCol w:w="1039"/>
        <w:gridCol w:w="453"/>
        <w:gridCol w:w="588"/>
        <w:gridCol w:w="1026"/>
        <w:gridCol w:w="4329"/>
        <w:gridCol w:w="1388"/>
        <w:gridCol w:w="1731"/>
        <w:gridCol w:w="1550"/>
        <w:gridCol w:w="1001"/>
      </w:tblGrid>
      <w:tr w:rsidR="00BC54F1" w:rsidRPr="00BC54F1" w:rsidTr="006B3206">
        <w:trPr>
          <w:trHeight w:val="96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en-GB" w:eastAsia="en-GB"/>
              </w:rPr>
              <w:t>ФУНКЦИЈА</w:t>
            </w:r>
          </w:p>
        </w:tc>
        <w:tc>
          <w:tcPr>
            <w:tcW w:w="2067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ЕКОНОМСКИ КОД</w:t>
            </w:r>
          </w:p>
        </w:tc>
        <w:tc>
          <w:tcPr>
            <w:tcW w:w="432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ОПИС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01.01.-31.03.2024. ГОДИНА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GB" w:eastAsia="en-GB"/>
              </w:rPr>
              <w:t xml:space="preserve">ПРИВРЕМЕНО ФИНАНСИРАЊЕ I КВАРТАЛА 2025.ГОД 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ИЗВРШЕЊЕ 01.01.-31.03.2025. ГОДИНА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ИНДЕКС</w:t>
            </w:r>
          </w:p>
        </w:tc>
      </w:tr>
      <w:tr w:rsidR="00BC54F1" w:rsidRPr="00BC54F1" w:rsidTr="006B320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7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432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138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3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18"/>
                <w:szCs w:val="18"/>
                <w:lang w:val="en-GB" w:eastAsia="en-GB"/>
              </w:rPr>
              <w:t>4</w:t>
            </w:r>
          </w:p>
        </w:tc>
        <w:tc>
          <w:tcPr>
            <w:tcW w:w="155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en-GB" w:eastAsia="en-GB"/>
              </w:rPr>
              <w:t>6=5/4</w:t>
            </w:r>
          </w:p>
        </w:tc>
      </w:tr>
      <w:tr w:rsidR="00BC54F1" w:rsidRPr="00BC54F1" w:rsidTr="006B3206">
        <w:trPr>
          <w:trHeight w:val="300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38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5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7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ПЈТ</w:t>
            </w:r>
          </w:p>
        </w:tc>
        <w:tc>
          <w:tcPr>
            <w:tcW w:w="432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ЈУ МУЗИЧКА ШКОЛА "С.С. МОКРАЊАЦ"</w:t>
            </w:r>
          </w:p>
        </w:tc>
        <w:tc>
          <w:tcPr>
            <w:tcW w:w="138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5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2067" w:type="dxa"/>
            <w:gridSpan w:val="3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Број ПЈТ</w:t>
            </w:r>
          </w:p>
        </w:tc>
        <w:tc>
          <w:tcPr>
            <w:tcW w:w="4329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840011</w:t>
            </w:r>
          </w:p>
        </w:tc>
        <w:tc>
          <w:tcPr>
            <w:tcW w:w="1388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731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50" w:type="dxa"/>
            <w:shd w:val="clear" w:color="000000" w:fill="FFFFFF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ТЕКУЋИ РАСХОДИ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7.264,02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18.375,00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6.984,76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0,38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411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Плате и накнаде трошкова запослених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453,40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575,00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0,04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411200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 xml:space="preserve">Накнаде запослених 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453,40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575,00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0,04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412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Расходи по основу коришћења роба и услуга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6.810,62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11.550,00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6.959,76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859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412100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по основу закупа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500,00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 - гријање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3.750,00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2.523,86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0,67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lastRenderedPageBreak/>
              <w:t>861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енергије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394,12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1.375,00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310,51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0,23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412200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комуналних услуга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1.084,77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650,00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999,74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1,54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412300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материјала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1.820,01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1.200,00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1.270,89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1,06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412400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Расходи за материјал за посебне намјене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97,30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125,00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46,75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0,37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412500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текућег одржавања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835,93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950,00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956,20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1,01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866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412600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Путни трошкови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1.763,27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800,00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485,62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0,61</w:t>
            </w:r>
          </w:p>
        </w:tc>
      </w:tr>
      <w:tr w:rsidR="00BC54F1" w:rsidRPr="00BC54F1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867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412700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Трошкови осигурања, банкарских услуга и платног промета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663,93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450,00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246,99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0,55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868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412900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Уговорене услуге и друге дажбине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151,29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119,20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0,07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869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415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Грантови</w:t>
            </w:r>
          </w:p>
        </w:tc>
        <w:tc>
          <w:tcPr>
            <w:tcW w:w="1388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55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870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415200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Пројекат упознај музику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6.250,00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871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КАПИТАЛНИ ИЗДАЦИ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1.750,00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168,30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872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511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val="en-GB" w:eastAsia="en-GB"/>
              </w:rPr>
              <w:t>Издаци за набавку произведених сталних средства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168,30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0,11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873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511300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Набавка опреме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1.500,00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168,30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0,11</w:t>
            </w:r>
          </w:p>
        </w:tc>
      </w:tr>
      <w:tr w:rsidR="00BC54F1" w:rsidRPr="00BC54F1" w:rsidTr="006B3206">
        <w:trPr>
          <w:trHeight w:val="510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874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516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Издаци за залихе материјала, робе и ситног инвентара</w:t>
            </w:r>
          </w:p>
        </w:tc>
        <w:tc>
          <w:tcPr>
            <w:tcW w:w="1388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550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875</w:t>
            </w:r>
          </w:p>
        </w:tc>
        <w:tc>
          <w:tcPr>
            <w:tcW w:w="103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0922</w:t>
            </w:r>
          </w:p>
        </w:tc>
        <w:tc>
          <w:tcPr>
            <w:tcW w:w="453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5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26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516100</w:t>
            </w:r>
          </w:p>
        </w:tc>
        <w:tc>
          <w:tcPr>
            <w:tcW w:w="4329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Издаци за залихе робе и ситног инвентара</w:t>
            </w:r>
          </w:p>
        </w:tc>
        <w:tc>
          <w:tcPr>
            <w:tcW w:w="1388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31" w:type="dxa"/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250,00</w:t>
            </w:r>
          </w:p>
        </w:tc>
        <w:tc>
          <w:tcPr>
            <w:tcW w:w="1550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55"/>
        </w:trPr>
        <w:tc>
          <w:tcPr>
            <w:tcW w:w="516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39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396" w:type="dxa"/>
            <w:gridSpan w:val="4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УКУПНО МУЗИЧКА ШКОЛА "С.С. МОКРАЊАЦ"</w:t>
            </w:r>
          </w:p>
        </w:tc>
        <w:tc>
          <w:tcPr>
            <w:tcW w:w="1388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7.264,02</w:t>
            </w:r>
          </w:p>
        </w:tc>
        <w:tc>
          <w:tcPr>
            <w:tcW w:w="1731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20.125,00</w:t>
            </w:r>
          </w:p>
        </w:tc>
        <w:tc>
          <w:tcPr>
            <w:tcW w:w="1550" w:type="dxa"/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en-GB" w:eastAsia="en-GB"/>
              </w:rPr>
              <w:t>7.153,06</w:t>
            </w:r>
          </w:p>
        </w:tc>
        <w:tc>
          <w:tcPr>
            <w:tcW w:w="1001" w:type="dxa"/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0,36</w:t>
            </w:r>
          </w:p>
        </w:tc>
      </w:tr>
    </w:tbl>
    <w:p w:rsidR="00BC54F1" w:rsidRDefault="00BC54F1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F14BA9" w:rsidRDefault="00F14BA9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tbl>
      <w:tblPr>
        <w:tblW w:w="13621" w:type="dxa"/>
        <w:tblInd w:w="95" w:type="dxa"/>
        <w:tblLook w:val="04A0"/>
      </w:tblPr>
      <w:tblGrid>
        <w:gridCol w:w="516"/>
        <w:gridCol w:w="860"/>
        <w:gridCol w:w="460"/>
        <w:gridCol w:w="600"/>
        <w:gridCol w:w="1060"/>
        <w:gridCol w:w="4455"/>
        <w:gridCol w:w="1418"/>
        <w:gridCol w:w="1701"/>
        <w:gridCol w:w="1559"/>
        <w:gridCol w:w="992"/>
      </w:tblGrid>
      <w:tr w:rsidR="00BC54F1" w:rsidRPr="00BC54F1" w:rsidTr="006B3206">
        <w:trPr>
          <w:trHeight w:val="255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876</w:t>
            </w:r>
          </w:p>
        </w:tc>
        <w:tc>
          <w:tcPr>
            <w:tcW w:w="8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372 200</w:t>
            </w:r>
          </w:p>
        </w:tc>
        <w:tc>
          <w:tcPr>
            <w:tcW w:w="4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БУЏЕТСКА РЕЗЕРВА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765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877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631900</w:t>
            </w:r>
          </w:p>
        </w:tc>
        <w:tc>
          <w:tcPr>
            <w:tcW w:w="4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Остали издаци - обавезе за издате гаранције АД Водовод и канализација, ЈП Еко-Деп, ЈУ Бања Дворови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50.000,00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0,00</w:t>
            </w:r>
          </w:p>
        </w:tc>
      </w:tr>
      <w:tr w:rsidR="00BC54F1" w:rsidRPr="00BC54F1" w:rsidTr="006B3206">
        <w:trPr>
          <w:trHeight w:val="27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43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14.975.915,89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18.693.376,25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14.482.945,47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0,77</w:t>
            </w:r>
          </w:p>
        </w:tc>
      </w:tr>
      <w:tr w:rsidR="00BC54F1" w:rsidRPr="00BC54F1" w:rsidTr="006B3206">
        <w:trPr>
          <w:trHeight w:val="27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43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#DIV/0!</w:t>
            </w:r>
          </w:p>
        </w:tc>
      </w:tr>
      <w:tr w:rsidR="00BC54F1" w:rsidRPr="00BC54F1" w:rsidTr="006B3206">
        <w:trPr>
          <w:trHeight w:val="27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43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28.837,00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63.877,61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12.651,74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0,20</w:t>
            </w:r>
          </w:p>
        </w:tc>
      </w:tr>
      <w:tr w:rsidR="00BC54F1" w:rsidRPr="00BC54F1" w:rsidTr="006B3206">
        <w:trPr>
          <w:trHeight w:val="27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43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УКУПНО БУЏЕТ  - ФОНД 05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19.658,50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0"/>
                <w:szCs w:val="20"/>
                <w:lang w:val="en-GB" w:eastAsia="en-GB"/>
              </w:rPr>
              <w:t>17.621,50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0,90</w:t>
            </w:r>
          </w:p>
        </w:tc>
      </w:tr>
      <w:tr w:rsidR="00BC54F1" w:rsidRPr="00BC54F1" w:rsidTr="006B3206">
        <w:trPr>
          <w:trHeight w:val="270"/>
        </w:trPr>
        <w:tc>
          <w:tcPr>
            <w:tcW w:w="5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</w:pPr>
            <w:r w:rsidRPr="00BC54F1">
              <w:rPr>
                <w:rFonts w:ascii="Calibri" w:eastAsia="Times New Roman" w:hAnsi="Calibri" w:cs="Calibri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743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 xml:space="preserve">УКУПНО БУЏЕТ  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15.004.752,89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18.776.912,36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BE5F1"/>
            <w:noWrap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val="en-GB" w:eastAsia="en-GB"/>
              </w:rPr>
              <w:t>14.513.218,71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C54F1" w:rsidRPr="00BC54F1" w:rsidRDefault="00BC54F1" w:rsidP="00BC54F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</w:pPr>
            <w:r w:rsidRPr="00BC54F1">
              <w:rPr>
                <w:rFonts w:ascii="Times New Roman" w:eastAsia="Times New Roman" w:hAnsi="Times New Roman" w:cs="Times New Roman"/>
                <w:sz w:val="20"/>
                <w:szCs w:val="20"/>
                <w:lang w:val="en-GB" w:eastAsia="en-GB"/>
              </w:rPr>
              <w:t>0,77</w:t>
            </w:r>
          </w:p>
        </w:tc>
      </w:tr>
    </w:tbl>
    <w:p w:rsidR="004538E3" w:rsidRDefault="004538E3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BC386D" w:rsidRDefault="00BC386D" w:rsidP="005C3328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Latn-BA"/>
        </w:rPr>
      </w:pPr>
    </w:p>
    <w:p w:rsidR="00B3782C" w:rsidRDefault="00B3782C" w:rsidP="005C3328">
      <w:pPr>
        <w:contextualSpacing/>
        <w:jc w:val="both"/>
        <w:rPr>
          <w:rFonts w:ascii="Times New Roman" w:hAnsi="Times New Roman" w:cs="Times New Roman"/>
          <w:i/>
          <w:sz w:val="18"/>
          <w:szCs w:val="18"/>
          <w:lang w:val="sr-Latn-BA"/>
        </w:rPr>
      </w:pPr>
    </w:p>
    <w:p w:rsidR="004F029E" w:rsidRPr="00C71923" w:rsidRDefault="004F029E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Latn-BA"/>
        </w:rPr>
        <w:sectPr w:rsidR="004F029E" w:rsidRPr="00C71923" w:rsidSect="00654F1F">
          <w:pgSz w:w="16838" w:h="11906" w:orient="landscape"/>
          <w:pgMar w:top="1701" w:right="1418" w:bottom="1134" w:left="1418" w:header="709" w:footer="709" w:gutter="0"/>
          <w:pgNumType w:start="35"/>
          <w:cols w:space="708"/>
          <w:docGrid w:linePitch="360"/>
        </w:sectPr>
      </w:pPr>
    </w:p>
    <w:p w:rsidR="0014700C" w:rsidRDefault="0014700C" w:rsidP="0014700C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5C2F54">
        <w:rPr>
          <w:rFonts w:ascii="Times New Roman" w:hAnsi="Times New Roman" w:cs="Times New Roman"/>
          <w:b/>
          <w:sz w:val="24"/>
          <w:szCs w:val="24"/>
          <w:lang w:val="sr-Latn-BA"/>
        </w:rPr>
        <w:lastRenderedPageBreak/>
        <w:t>6.</w:t>
      </w:r>
      <w:r w:rsidRPr="005C2F54">
        <w:rPr>
          <w:rFonts w:ascii="Times New Roman" w:hAnsi="Times New Roman" w:cs="Times New Roman"/>
          <w:b/>
          <w:sz w:val="24"/>
          <w:szCs w:val="24"/>
          <w:lang w:val="sr-Cyrl-BA"/>
        </w:rPr>
        <w:t>Р</w:t>
      </w:r>
      <w:r w:rsidRPr="005C2F54">
        <w:rPr>
          <w:rFonts w:ascii="Times New Roman" w:hAnsi="Times New Roman" w:cs="Times New Roman"/>
          <w:b/>
          <w:sz w:val="24"/>
          <w:szCs w:val="24"/>
          <w:lang w:val="sr-Cyrl-CS"/>
        </w:rPr>
        <w:t>ЕАЛОКАЦИЈЕ СРЕДСТАВА У ПЕРИОДУ 01.01.-31.03.202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Pr="005C2F54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</w:p>
    <w:p w:rsidR="0014700C" w:rsidRDefault="0014700C" w:rsidP="0014700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14700C" w:rsidRDefault="0014700C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периоду 01.01.-31.03.2025.године није било реалокација буџетских средстава, осим оних које су се односиле на коришћење средстава буџетске резеве.</w:t>
      </w:r>
    </w:p>
    <w:p w:rsidR="00990ADE" w:rsidRDefault="00990ADE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14700C" w:rsidRDefault="0014700C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23BF2" w:rsidRPr="000A58A7" w:rsidRDefault="00F23BF2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7. БУЏЕТСКА РЕЗЕРВА – ИЗВРШЕЊЕ 01.01.-3</w:t>
      </w:r>
      <w:r w:rsidR="00BA1A1A"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1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.0</w:t>
      </w:r>
      <w:r w:rsidR="00BA1A1A"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3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.202</w:t>
      </w:r>
      <w:r w:rsidR="002D0ADB">
        <w:rPr>
          <w:rFonts w:ascii="Times New Roman" w:hAnsi="Times New Roman" w:cs="Times New Roman"/>
          <w:b/>
          <w:sz w:val="24"/>
          <w:szCs w:val="24"/>
          <w:lang w:val="sr-Cyrl-BA"/>
        </w:rPr>
        <w:t>5</w:t>
      </w:r>
      <w:r w:rsidRPr="000A58A7">
        <w:rPr>
          <w:rFonts w:ascii="Times New Roman" w:hAnsi="Times New Roman" w:cs="Times New Roman"/>
          <w:b/>
          <w:sz w:val="24"/>
          <w:szCs w:val="24"/>
          <w:lang w:val="sr-Cyrl-BA"/>
        </w:rPr>
        <w:t>. ГОДИНЕ</w:t>
      </w: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 xml:space="preserve">Буџетска резерва представља дио планираних средстава буџета који се распоређује на основу одлука Градоначелника. </w:t>
      </w:r>
    </w:p>
    <w:p w:rsidR="004B1A41" w:rsidRDefault="004B1A41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Организациона, економска и функционална класификација се одређује коришћењем средстава.</w:t>
      </w:r>
    </w:p>
    <w:p w:rsidR="002F70A1" w:rsidRDefault="00056183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</w:rPr>
        <w:t>У периоду 01.01.-3</w:t>
      </w:r>
      <w:r w:rsidR="005D3DBB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.0</w:t>
      </w:r>
      <w:r w:rsidR="005D3DBB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.202</w:t>
      </w:r>
      <w:r w:rsidR="002D0ADB">
        <w:rPr>
          <w:rFonts w:ascii="Times New Roman" w:hAnsi="Times New Roman" w:cs="Times New Roman"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 године </w:t>
      </w:r>
      <w:r w:rsidR="0004765D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2D0ADB">
        <w:rPr>
          <w:rFonts w:ascii="Times New Roman" w:hAnsi="Times New Roman" w:cs="Times New Roman"/>
          <w:sz w:val="24"/>
          <w:szCs w:val="24"/>
          <w:lang w:val="sr-Cyrl-BA"/>
        </w:rPr>
        <w:t>реализоване су сљедеће одлуке:</w:t>
      </w:r>
    </w:p>
    <w:p w:rsidR="002D0ADB" w:rsidRDefault="002D0ADB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Одлука 02-014-1-252/25, од 21.02.2025.године на износ 10.000,00 КМ;</w:t>
      </w:r>
    </w:p>
    <w:p w:rsidR="002D0ADB" w:rsidRDefault="002D0ADB" w:rsidP="002D0AD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Одлука 02-014-1-328/25, од 06.03.2025.године на износ 3.000,00 КМ;</w:t>
      </w:r>
    </w:p>
    <w:p w:rsidR="00957CFF" w:rsidRPr="004B1A41" w:rsidRDefault="002D0ADB" w:rsidP="0091779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t>Одлука 02-014-1-507/25, од 20.03.2</w:t>
      </w:r>
      <w:r w:rsidR="00990ADE">
        <w:rPr>
          <w:rFonts w:ascii="Times New Roman" w:hAnsi="Times New Roman" w:cs="Times New Roman"/>
          <w:sz w:val="24"/>
          <w:szCs w:val="24"/>
          <w:lang w:val="sr-Cyrl-BA"/>
        </w:rPr>
        <w:t>025.године на износ 5.900,00 КМ.</w:t>
      </w:r>
    </w:p>
    <w:p w:rsidR="00F23BF2" w:rsidRDefault="00F23BF2" w:rsidP="0091779B">
      <w:pPr>
        <w:contextualSpacing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261E27" w:rsidRPr="00F43542" w:rsidRDefault="00762BF3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F43542">
        <w:rPr>
          <w:rFonts w:ascii="Times New Roman" w:hAnsi="Times New Roman" w:cs="Times New Roman"/>
          <w:b/>
          <w:sz w:val="24"/>
          <w:szCs w:val="24"/>
        </w:rPr>
        <w:t>8</w:t>
      </w:r>
      <w:r w:rsidR="0091779B" w:rsidRPr="00F43542">
        <w:rPr>
          <w:rFonts w:ascii="Times New Roman" w:hAnsi="Times New Roman" w:cs="Times New Roman"/>
          <w:b/>
          <w:sz w:val="24"/>
          <w:szCs w:val="24"/>
          <w:lang w:val="sr-Cyrl-CS"/>
        </w:rPr>
        <w:t>. СТАЊЕ НОВЧАНИХ СРЕДСТАВА НА ЖИРО РАЧУНИМА ГРАДА</w:t>
      </w:r>
    </w:p>
    <w:p w:rsidR="00C40718" w:rsidRPr="00056183" w:rsidRDefault="00C40718" w:rsidP="0091779B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DA72C1" w:rsidRDefault="00EC6BBB" w:rsidP="00EC6BBB">
      <w:pPr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80AF4">
        <w:rPr>
          <w:rFonts w:ascii="Times New Roman" w:hAnsi="Times New Roman" w:cs="Times New Roman"/>
          <w:sz w:val="24"/>
          <w:szCs w:val="24"/>
          <w:lang w:val="sr-Cyrl-CS"/>
        </w:rPr>
        <w:t xml:space="preserve">У </w:t>
      </w:r>
      <w:r w:rsidR="00F80AF4" w:rsidRPr="00F80AF4">
        <w:rPr>
          <w:rFonts w:ascii="Times New Roman" w:hAnsi="Times New Roman" w:cs="Times New Roman"/>
          <w:sz w:val="24"/>
          <w:szCs w:val="24"/>
          <w:lang w:val="sr-Cyrl-BA"/>
        </w:rPr>
        <w:t>периоду</w:t>
      </w:r>
      <w:r w:rsidR="00DA72C1">
        <w:rPr>
          <w:rFonts w:ascii="Times New Roman" w:hAnsi="Times New Roman" w:cs="Times New Roman"/>
          <w:sz w:val="24"/>
          <w:szCs w:val="24"/>
        </w:rPr>
        <w:t xml:space="preserve"> 01.01.-31.03.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202</w:t>
      </w:r>
      <w:r w:rsidR="00990ADE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F80AF4">
        <w:rPr>
          <w:rFonts w:ascii="Times New Roman" w:hAnsi="Times New Roman" w:cs="Times New Roman"/>
          <w:sz w:val="24"/>
          <w:szCs w:val="24"/>
          <w:lang w:val="sr-Cyrl-CS"/>
        </w:rPr>
        <w:t>.годин</w:t>
      </w:r>
      <w:r w:rsidR="00DA72C1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  <w:lang w:val="sr-Cyrl-CS"/>
        </w:rPr>
        <w:t>, ф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>инансијске трансакције буџета Града Бијељина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обављале су се путем 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трансакционих рачуна Града који су 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>отворен</w:t>
      </w:r>
      <w:r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2F057F">
        <w:rPr>
          <w:rFonts w:ascii="Times New Roman" w:hAnsi="Times New Roman" w:cs="Times New Roman"/>
          <w:sz w:val="24"/>
          <w:szCs w:val="24"/>
          <w:lang w:val="sr-Cyrl-CS"/>
        </w:rPr>
        <w:t xml:space="preserve"> код 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УНИКРЕДИТ БАНКЕ, БАЊА ЛУКА. </w:t>
      </w:r>
    </w:p>
    <w:tbl>
      <w:tblPr>
        <w:tblW w:w="9180" w:type="dxa"/>
        <w:tblInd w:w="95" w:type="dxa"/>
        <w:tblLook w:val="04A0"/>
      </w:tblPr>
      <w:tblGrid>
        <w:gridCol w:w="443"/>
        <w:gridCol w:w="2899"/>
        <w:gridCol w:w="1117"/>
        <w:gridCol w:w="1573"/>
        <w:gridCol w:w="1573"/>
        <w:gridCol w:w="1575"/>
      </w:tblGrid>
      <w:tr w:rsidR="00681E86" w:rsidRPr="00681E86" w:rsidTr="00681E86">
        <w:trPr>
          <w:trHeight w:val="645"/>
        </w:trPr>
        <w:tc>
          <w:tcPr>
            <w:tcW w:w="9180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681E86" w:rsidRPr="00E62594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</w:pPr>
            <w:r w:rsidRPr="00E62594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 xml:space="preserve">Табела </w:t>
            </w:r>
            <w:r w:rsidR="006B3206" w:rsidRPr="00E62594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sr-Cyrl-BA" w:eastAsia="en-GB"/>
              </w:rPr>
              <w:t xml:space="preserve">11 </w:t>
            </w:r>
            <w:r w:rsidRPr="00E62594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en-GB" w:eastAsia="en-GB"/>
              </w:rPr>
              <w:t>:</w:t>
            </w:r>
            <w:r w:rsidR="00E62594" w:rsidRPr="00E62594">
              <w:rPr>
                <w:rFonts w:ascii="Times New Roman" w:eastAsia="Times New Roman" w:hAnsi="Times New Roman" w:cs="Times New Roman"/>
                <w:i/>
                <w:iCs/>
                <w:sz w:val="16"/>
                <w:szCs w:val="16"/>
                <w:lang w:val="sr-Cyrl-BA" w:eastAsia="en-GB"/>
              </w:rPr>
              <w:t xml:space="preserve"> </w:t>
            </w:r>
            <w:r w:rsidRPr="00E62594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val="en-GB" w:eastAsia="en-GB"/>
              </w:rPr>
              <w:t>ПРЕГЛЕД СТАЊА НОВЧАНИХ СРЕДСТАВА НА РАЧУНИМА ГРАДА - УНИКРЕДИТ БАНКА БАЊА ЛУКА</w:t>
            </w:r>
          </w:p>
        </w:tc>
      </w:tr>
      <w:tr w:rsidR="00681E86" w:rsidRPr="00681E86" w:rsidTr="00E62594">
        <w:trPr>
          <w:trHeight w:val="6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РБ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НАЗИВ РАЧУНА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КОНТО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ЖИРО-РАЧУНА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31.12.2024.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СТАЊЕ 31.03.2025.</w:t>
            </w:r>
          </w:p>
        </w:tc>
      </w:tr>
      <w:tr w:rsidR="00681E86" w:rsidRPr="00681E86" w:rsidTr="00E62594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јавних прихода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121214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551-790-22225908-50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81E86" w:rsidRPr="00681E86" w:rsidTr="00E62594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трезора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121211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551-790-22226186-89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417.368,17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110.528,45</w:t>
            </w:r>
          </w:p>
        </w:tc>
      </w:tr>
      <w:tr w:rsidR="00681E86" w:rsidRPr="00681E86" w:rsidTr="00E62594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воде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551-790-22225962-82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931.792,63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1.083.262,60</w:t>
            </w:r>
          </w:p>
        </w:tc>
      </w:tr>
      <w:tr w:rsidR="00681E86" w:rsidRPr="00681E86" w:rsidTr="00E62594">
        <w:trPr>
          <w:trHeight w:val="765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прикупљање средстава од мјесног самодоприноса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551-790-22225953-12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597.942,83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626.374,52</w:t>
            </w:r>
          </w:p>
        </w:tc>
      </w:tr>
      <w:tr w:rsidR="00681E86" w:rsidRPr="00681E86" w:rsidTr="00E62594">
        <w:trPr>
          <w:trHeight w:val="51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5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Рачун посебних намјена за донације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551-790-22226042-36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614.700,35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211.853,12</w:t>
            </w:r>
          </w:p>
        </w:tc>
      </w:tr>
      <w:tr w:rsidR="00681E86" w:rsidRPr="00681E86" w:rsidTr="00E62594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6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Пројекат затварања КЦ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551-790-22226006-47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100.953,11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107.362,01</w:t>
            </w:r>
          </w:p>
        </w:tc>
      </w:tr>
      <w:tr w:rsidR="00681E86" w:rsidRPr="00681E86" w:rsidTr="00E62594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7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Пољопривредна школа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551-790-22225917-23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30.196,79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10.399,82</w:t>
            </w:r>
          </w:p>
        </w:tc>
      </w:tr>
      <w:tr w:rsidR="00681E86" w:rsidRPr="00681E86" w:rsidTr="00E62594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8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Економска школа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551-790-22225926-93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24.048,59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24.238,59</w:t>
            </w:r>
          </w:p>
        </w:tc>
      </w:tr>
      <w:tr w:rsidR="00681E86" w:rsidRPr="00681E86" w:rsidTr="00E62594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Социјална заштита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551-790-22226024-90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138.148,40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180.683,13</w:t>
            </w:r>
          </w:p>
        </w:tc>
      </w:tr>
      <w:tr w:rsidR="00681E86" w:rsidRPr="00681E86" w:rsidTr="00E62594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Техничка школа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551-790-22225935-66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42.348,63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42.763,63</w:t>
            </w:r>
          </w:p>
        </w:tc>
      </w:tr>
      <w:tr w:rsidR="00681E86" w:rsidRPr="00681E86" w:rsidTr="00E62594">
        <w:trPr>
          <w:trHeight w:val="51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11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Прилика плус - рачун за пројекте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551-790-22225999-68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81E86" w:rsidRPr="00681E86" w:rsidTr="00E62594">
        <w:trPr>
          <w:trHeight w:val="51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Унапређење пословног окружења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551-790-22226060-79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1,19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1,19</w:t>
            </w:r>
          </w:p>
        </w:tc>
      </w:tr>
      <w:tr w:rsidR="00681E86" w:rsidRPr="00681E86" w:rsidTr="00E62594">
        <w:trPr>
          <w:trHeight w:val="300"/>
        </w:trPr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</w:t>
            </w:r>
          </w:p>
        </w:tc>
        <w:tc>
          <w:tcPr>
            <w:tcW w:w="2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ИЛО пројекат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551-790-22226015-20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1.710,00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0,00</w:t>
            </w:r>
          </w:p>
        </w:tc>
      </w:tr>
      <w:tr w:rsidR="00681E86" w:rsidRPr="00681E86" w:rsidTr="00E62594">
        <w:trPr>
          <w:trHeight w:val="300"/>
        </w:trPr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14</w:t>
            </w:r>
          </w:p>
        </w:tc>
        <w:tc>
          <w:tcPr>
            <w:tcW w:w="28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Боравишна такса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551-790-22225980-28</w:t>
            </w:r>
          </w:p>
        </w:tc>
        <w:tc>
          <w:tcPr>
            <w:tcW w:w="15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137.696,80</w:t>
            </w:r>
          </w:p>
        </w:tc>
        <w:tc>
          <w:tcPr>
            <w:tcW w:w="1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161.348,65</w:t>
            </w:r>
          </w:p>
        </w:tc>
      </w:tr>
      <w:tr w:rsidR="00681E86" w:rsidRPr="00681E86" w:rsidTr="00E62594">
        <w:trPr>
          <w:trHeight w:val="300"/>
        </w:trPr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lastRenderedPageBreak/>
              <w:t>15</w:t>
            </w:r>
          </w:p>
        </w:tc>
        <w:tc>
          <w:tcPr>
            <w:tcW w:w="2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Партнерство развоја ЈЛС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551-790-22226051-09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98.047,67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108.108,10</w:t>
            </w:r>
          </w:p>
        </w:tc>
      </w:tr>
      <w:tr w:rsidR="00681E86" w:rsidRPr="00681E86" w:rsidTr="00E62594">
        <w:trPr>
          <w:trHeight w:val="300"/>
        </w:trPr>
        <w:tc>
          <w:tcPr>
            <w:tcW w:w="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16</w:t>
            </w:r>
          </w:p>
        </w:tc>
        <w:tc>
          <w:tcPr>
            <w:tcW w:w="28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РПН за прекњижавање</w:t>
            </w:r>
          </w:p>
        </w:tc>
        <w:tc>
          <w:tcPr>
            <w:tcW w:w="11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551-790-22225944-39</w:t>
            </w:r>
          </w:p>
        </w:tc>
        <w:tc>
          <w:tcPr>
            <w:tcW w:w="15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12.227,34</w:t>
            </w:r>
          </w:p>
        </w:tc>
        <w:tc>
          <w:tcPr>
            <w:tcW w:w="15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12.027,37</w:t>
            </w:r>
          </w:p>
        </w:tc>
      </w:tr>
      <w:tr w:rsidR="00681E86" w:rsidRPr="00681E86" w:rsidTr="00E62594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17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РПН концесионе накнаде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en-GB" w:eastAsia="en-GB"/>
              </w:rPr>
              <w:t>551-790-22225971-55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268.379,14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323.326,09</w:t>
            </w:r>
          </w:p>
        </w:tc>
      </w:tr>
      <w:tr w:rsidR="00681E86" w:rsidRPr="00681E86" w:rsidTr="00E62594">
        <w:trPr>
          <w:trHeight w:val="300"/>
        </w:trPr>
        <w:tc>
          <w:tcPr>
            <w:tcW w:w="4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18</w:t>
            </w:r>
          </w:p>
        </w:tc>
        <w:tc>
          <w:tcPr>
            <w:tcW w:w="28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81E86" w:rsidRPr="00681E86" w:rsidRDefault="00681E86" w:rsidP="00681E8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РПН фонд 02</w:t>
            </w:r>
          </w:p>
        </w:tc>
        <w:tc>
          <w:tcPr>
            <w:tcW w:w="11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121212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81E86" w:rsidRPr="00681E86" w:rsidRDefault="00681E86" w:rsidP="00681E8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 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2.350,00</w:t>
            </w:r>
          </w:p>
        </w:tc>
        <w:tc>
          <w:tcPr>
            <w:tcW w:w="15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681E86" w:rsidRPr="00681E86" w:rsidRDefault="00681E86" w:rsidP="00681E8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</w:pPr>
            <w:r w:rsidRPr="00681E8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2.350,00</w:t>
            </w:r>
          </w:p>
        </w:tc>
      </w:tr>
    </w:tbl>
    <w:p w:rsidR="00681E86" w:rsidRDefault="00681E86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990ADE" w:rsidRDefault="00990ADE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C21AA8" w:rsidRPr="00FB593E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  <w:r w:rsidRPr="00FB593E">
        <w:rPr>
          <w:rFonts w:ascii="Times New Roman" w:hAnsi="Times New Roman" w:cs="Times New Roman"/>
          <w:b/>
          <w:lang w:val="sr-Cyrl-CS"/>
        </w:rPr>
        <w:t>9. СТАЊЕ ЈАВНОГ ДУГА И ДАТИХ ГАРАНЦИЈА ГРАДА БИЈЕЉИНА  НА 3</w:t>
      </w:r>
      <w:r w:rsidR="00C509A3" w:rsidRPr="00FB593E">
        <w:rPr>
          <w:rFonts w:ascii="Times New Roman" w:hAnsi="Times New Roman" w:cs="Times New Roman"/>
          <w:b/>
        </w:rPr>
        <w:t>1</w:t>
      </w:r>
      <w:r w:rsidRPr="00FB593E">
        <w:rPr>
          <w:rFonts w:ascii="Times New Roman" w:hAnsi="Times New Roman" w:cs="Times New Roman"/>
          <w:b/>
          <w:lang w:val="sr-Cyrl-CS"/>
        </w:rPr>
        <w:t>.0</w:t>
      </w:r>
      <w:r w:rsidR="00C509A3" w:rsidRPr="00FB593E">
        <w:rPr>
          <w:rFonts w:ascii="Times New Roman" w:hAnsi="Times New Roman" w:cs="Times New Roman"/>
          <w:b/>
        </w:rPr>
        <w:t>3</w:t>
      </w:r>
      <w:r w:rsidRPr="00FB593E">
        <w:rPr>
          <w:rFonts w:ascii="Times New Roman" w:hAnsi="Times New Roman" w:cs="Times New Roman"/>
          <w:b/>
          <w:lang w:val="sr-Cyrl-CS"/>
        </w:rPr>
        <w:t>.202</w:t>
      </w:r>
      <w:r w:rsidR="00681E86">
        <w:rPr>
          <w:rFonts w:ascii="Times New Roman" w:hAnsi="Times New Roman" w:cs="Times New Roman"/>
          <w:b/>
          <w:lang w:val="sr-Cyrl-CS"/>
        </w:rPr>
        <w:t>5</w:t>
      </w:r>
      <w:r w:rsidRPr="00FB593E">
        <w:rPr>
          <w:rFonts w:ascii="Times New Roman" w:hAnsi="Times New Roman" w:cs="Times New Roman"/>
          <w:b/>
          <w:lang w:val="sr-Cyrl-CS"/>
        </w:rPr>
        <w:t>. ГОДИНЕ</w:t>
      </w: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b/>
          <w:lang w:val="sr-Cyrl-CS"/>
        </w:rPr>
      </w:pPr>
    </w:p>
    <w:p w:rsidR="00C21AA8" w:rsidRDefault="00C21AA8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У 202</w:t>
      </w:r>
      <w:r w:rsidR="00681E86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>. години није било новог задуживања Града Бијељиина.</w:t>
      </w:r>
    </w:p>
    <w:p w:rsidR="00865CA9" w:rsidRDefault="00C21AA8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Укупне отплате главнице по кредитима </w:t>
      </w:r>
      <w:r w:rsidR="009E7047">
        <w:rPr>
          <w:rFonts w:ascii="Times New Roman" w:hAnsi="Times New Roman" w:cs="Times New Roman"/>
          <w:sz w:val="24"/>
          <w:szCs w:val="24"/>
          <w:lang w:val="sr-Cyrl-CS"/>
        </w:rPr>
        <w:t>у периоду 01.01.-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C509A3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C509A3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681E86">
        <w:rPr>
          <w:rFonts w:ascii="Times New Roman" w:hAnsi="Times New Roman" w:cs="Times New Roman"/>
          <w:sz w:val="24"/>
          <w:szCs w:val="24"/>
          <w:lang w:val="sr-Cyrl-CS"/>
        </w:rPr>
        <w:t>5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. године износе </w:t>
      </w:r>
      <w:r w:rsidR="00681E86">
        <w:rPr>
          <w:rFonts w:ascii="Times New Roman" w:hAnsi="Times New Roman" w:cs="Times New Roman"/>
          <w:sz w:val="24"/>
          <w:szCs w:val="24"/>
          <w:lang w:val="sr-Cyrl-BA"/>
        </w:rPr>
        <w:t>1.292.042</w:t>
      </w:r>
      <w:r w:rsidR="009E7047">
        <w:rPr>
          <w:rFonts w:ascii="Times New Roman" w:hAnsi="Times New Roman" w:cs="Times New Roman"/>
          <w:sz w:val="24"/>
          <w:szCs w:val="24"/>
          <w:lang w:val="sr-Cyrl-BA"/>
        </w:rPr>
        <w:t>,00</w:t>
      </w:r>
      <w:r w:rsidR="00C509A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865CA9">
        <w:rPr>
          <w:rFonts w:ascii="Times New Roman" w:hAnsi="Times New Roman" w:cs="Times New Roman"/>
          <w:sz w:val="24"/>
          <w:szCs w:val="24"/>
          <w:lang w:val="sr-Latn-BA"/>
        </w:rPr>
        <w:t>.</w:t>
      </w:r>
    </w:p>
    <w:p w:rsidR="00E62594" w:rsidRPr="00E62594" w:rsidRDefault="00E62594" w:rsidP="00C21AA8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</w:p>
    <w:tbl>
      <w:tblPr>
        <w:tblW w:w="8260" w:type="dxa"/>
        <w:tblInd w:w="93" w:type="dxa"/>
        <w:tblLook w:val="04A0"/>
      </w:tblPr>
      <w:tblGrid>
        <w:gridCol w:w="1940"/>
        <w:gridCol w:w="2500"/>
        <w:gridCol w:w="1920"/>
        <w:gridCol w:w="1900"/>
      </w:tblGrid>
      <w:tr w:rsidR="00C21AA8" w:rsidRPr="00FE04EA" w:rsidTr="00F61C8E">
        <w:trPr>
          <w:trHeight w:val="300"/>
        </w:trPr>
        <w:tc>
          <w:tcPr>
            <w:tcW w:w="826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C21AA8" w:rsidRPr="00FE04EA" w:rsidRDefault="00C21AA8" w:rsidP="00FE04E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</w:pPr>
            <w:r w:rsidRPr="00FE04EA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Табела1</w:t>
            </w:r>
            <w:r w:rsidR="00E62594" w:rsidRPr="00FE04EA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/>
              </w:rPr>
              <w:t>2</w:t>
            </w:r>
            <w:r w:rsidRPr="00FE04EA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.: Стање кредитног задужења Града Бијељина на 3</w:t>
            </w:r>
            <w:r w:rsidR="008D12EA" w:rsidRPr="00FE04EA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/>
              </w:rPr>
              <w:t>1</w:t>
            </w:r>
            <w:r w:rsidRPr="00FE04EA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.0</w:t>
            </w:r>
            <w:r w:rsidR="008D12EA" w:rsidRPr="00FE04EA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/>
              </w:rPr>
              <w:t>3</w:t>
            </w:r>
            <w:r w:rsidRPr="00FE04EA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.202</w:t>
            </w:r>
            <w:r w:rsidR="00FE04EA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  <w:lang w:val="sr-Cyrl-BA"/>
              </w:rPr>
              <w:t>5</w:t>
            </w:r>
            <w:r w:rsidRPr="00FE04EA">
              <w:rPr>
                <w:rFonts w:ascii="Times New Roman" w:eastAsia="Times New Roman" w:hAnsi="Times New Roman" w:cs="Times New Roman"/>
                <w:i/>
                <w:iCs/>
                <w:sz w:val="18"/>
                <w:szCs w:val="18"/>
              </w:rPr>
              <w:t>.године</w:t>
            </w:r>
          </w:p>
        </w:tc>
      </w:tr>
      <w:tr w:rsidR="00C21AA8" w:rsidRPr="00FE04E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FE04E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1.  Дугорочни кредити код домаћих комерцијалних банака</w:t>
            </w:r>
          </w:p>
        </w:tc>
      </w:tr>
      <w:tr w:rsidR="00C21AA8" w:rsidRPr="00FE04EA" w:rsidTr="00F61C8E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 xml:space="preserve">Износ кредита  (КМ)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E04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Стање дуга на дан 3</w:t>
            </w:r>
            <w:r w:rsidR="00C509A3" w:rsidRPr="00FE04EA">
              <w:rPr>
                <w:rFonts w:ascii="Times New Roman" w:eastAsia="Times New Roman" w:hAnsi="Times New Roman" w:cs="Times New Roman"/>
              </w:rPr>
              <w:t>1</w:t>
            </w:r>
            <w:r w:rsidRPr="00FE04EA">
              <w:rPr>
                <w:rFonts w:ascii="Times New Roman" w:eastAsia="Times New Roman" w:hAnsi="Times New Roman" w:cs="Times New Roman"/>
              </w:rPr>
              <w:t>.0</w:t>
            </w:r>
            <w:r w:rsidR="00C509A3" w:rsidRPr="00FE04EA">
              <w:rPr>
                <w:rFonts w:ascii="Times New Roman" w:eastAsia="Times New Roman" w:hAnsi="Times New Roman" w:cs="Times New Roman"/>
              </w:rPr>
              <w:t>3</w:t>
            </w:r>
            <w:r w:rsidRPr="00FE04EA">
              <w:rPr>
                <w:rFonts w:ascii="Times New Roman" w:eastAsia="Times New Roman" w:hAnsi="Times New Roman" w:cs="Times New Roman"/>
              </w:rPr>
              <w:t>.202</w:t>
            </w:r>
            <w:r w:rsidR="00FE04EA">
              <w:rPr>
                <w:rFonts w:ascii="Times New Roman" w:eastAsia="Times New Roman" w:hAnsi="Times New Roman" w:cs="Times New Roman"/>
                <w:lang w:val="sr-Cyrl-BA"/>
              </w:rPr>
              <w:t>5</w:t>
            </w:r>
            <w:r w:rsidRPr="00FE04EA">
              <w:rPr>
                <w:rFonts w:ascii="Times New Roman" w:eastAsia="Times New Roman" w:hAnsi="Times New Roman" w:cs="Times New Roman"/>
              </w:rPr>
              <w:t>. (главница)</w:t>
            </w:r>
          </w:p>
        </w:tc>
      </w:tr>
      <w:tr w:rsidR="00C21AA8" w:rsidRPr="00FE04EA" w:rsidTr="009031D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E04EA">
              <w:rPr>
                <w:rFonts w:ascii="Times New Roman" w:eastAsia="Times New Roman" w:hAnsi="Times New Roman" w:cs="Times New Roman"/>
                <w:sz w:val="18"/>
                <w:szCs w:val="18"/>
              </w:rPr>
              <w:t>6мЕУРИБОР+6,41%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2025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FE04EA" w:rsidRDefault="007D42FE" w:rsidP="0003533F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200.000,44</w:t>
            </w:r>
          </w:p>
        </w:tc>
      </w:tr>
      <w:tr w:rsidR="00C21AA8" w:rsidRPr="00FE04E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4,000,000.00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E04EA">
              <w:rPr>
                <w:rFonts w:ascii="Times New Roman" w:eastAsia="Times New Roman" w:hAnsi="Times New Roman" w:cs="Times New Roman"/>
                <w:sz w:val="18"/>
                <w:szCs w:val="18"/>
              </w:rPr>
              <w:t>ФИКСНА 3,65%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2027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FE04EA" w:rsidRDefault="007D42FE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Latn-BA"/>
              </w:rPr>
            </w:pPr>
            <w:r w:rsidRPr="00FE04EA">
              <w:rPr>
                <w:rFonts w:ascii="Times New Roman" w:eastAsia="Times New Roman" w:hAnsi="Times New Roman" w:cs="Times New Roman"/>
                <w:lang w:val="sr-Latn-BA"/>
              </w:rPr>
              <w:t>1.136.692,69</w:t>
            </w:r>
          </w:p>
        </w:tc>
      </w:tr>
      <w:tr w:rsidR="00C21AA8" w:rsidRPr="00FE04E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5,000,000.00</w:t>
            </w:r>
          </w:p>
        </w:tc>
        <w:tc>
          <w:tcPr>
            <w:tcW w:w="2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E04EA">
              <w:rPr>
                <w:rFonts w:ascii="Times New Roman" w:eastAsia="Times New Roman" w:hAnsi="Times New Roman" w:cs="Times New Roman"/>
                <w:sz w:val="18"/>
                <w:szCs w:val="18"/>
              </w:rPr>
              <w:t>ФИКСНА 3,24%</w:t>
            </w:r>
          </w:p>
        </w:tc>
        <w:tc>
          <w:tcPr>
            <w:tcW w:w="1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2030</w:t>
            </w:r>
          </w:p>
        </w:tc>
        <w:tc>
          <w:tcPr>
            <w:tcW w:w="1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FE04EA" w:rsidRDefault="007D42FE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Latn-BA"/>
              </w:rPr>
            </w:pPr>
            <w:r w:rsidRPr="00FE04EA">
              <w:rPr>
                <w:rFonts w:ascii="Times New Roman" w:eastAsia="Times New Roman" w:hAnsi="Times New Roman" w:cs="Times New Roman"/>
                <w:lang w:val="sr-Latn-BA"/>
              </w:rPr>
              <w:t>2.779.797,85</w:t>
            </w:r>
          </w:p>
        </w:tc>
      </w:tr>
      <w:tr w:rsidR="00C21AA8" w:rsidRPr="00FE04EA" w:rsidTr="009031DE">
        <w:trPr>
          <w:trHeight w:val="3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7,000,000.00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E04EA">
              <w:rPr>
                <w:rFonts w:ascii="Times New Roman" w:eastAsia="Times New Roman" w:hAnsi="Times New Roman" w:cs="Times New Roman"/>
                <w:sz w:val="18"/>
                <w:szCs w:val="18"/>
              </w:rPr>
              <w:t>ФИКСНА 2,59%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2029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FE04EA" w:rsidRDefault="007D42FE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Latn-BA"/>
              </w:rPr>
            </w:pPr>
            <w:r w:rsidRPr="00FE04EA">
              <w:rPr>
                <w:rFonts w:ascii="Times New Roman" w:eastAsia="Times New Roman" w:hAnsi="Times New Roman" w:cs="Times New Roman"/>
                <w:lang w:val="sr-Latn-BA"/>
              </w:rPr>
              <w:t>3.824.318,79</w:t>
            </w:r>
          </w:p>
        </w:tc>
      </w:tr>
      <w:tr w:rsidR="00C21AA8" w:rsidRPr="00FE04EA" w:rsidTr="00C21AA8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6,000,000.00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E04EA">
              <w:rPr>
                <w:rFonts w:ascii="Times New Roman" w:eastAsia="Times New Roman" w:hAnsi="Times New Roman" w:cs="Times New Roman"/>
                <w:sz w:val="18"/>
                <w:szCs w:val="18"/>
              </w:rPr>
              <w:t>ФИКСНА 2,53%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2029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FE04EA" w:rsidRDefault="007D42FE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Latn-BA"/>
              </w:rPr>
            </w:pPr>
            <w:r w:rsidRPr="00FE04EA">
              <w:rPr>
                <w:rFonts w:ascii="Times New Roman" w:eastAsia="Times New Roman" w:hAnsi="Times New Roman" w:cs="Times New Roman"/>
                <w:lang w:val="sr-Latn-BA"/>
              </w:rPr>
              <w:t>3.705.609,53</w:t>
            </w:r>
          </w:p>
        </w:tc>
      </w:tr>
      <w:tr w:rsidR="00C21AA8" w:rsidRPr="00FE04EA" w:rsidTr="007D42F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7,000,000.00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E04EA">
              <w:rPr>
                <w:rFonts w:ascii="Times New Roman" w:eastAsia="Times New Roman" w:hAnsi="Times New Roman" w:cs="Times New Roman"/>
                <w:sz w:val="18"/>
                <w:szCs w:val="18"/>
              </w:rPr>
              <w:t>ФИКСНА 4,95%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21AA8" w:rsidRPr="00FE04EA" w:rsidRDefault="007D42FE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Latn-BA"/>
              </w:rPr>
            </w:pPr>
            <w:r w:rsidRPr="00FE04EA">
              <w:rPr>
                <w:rFonts w:ascii="Times New Roman" w:eastAsia="Times New Roman" w:hAnsi="Times New Roman" w:cs="Times New Roman"/>
                <w:lang w:val="sr-Latn-BA"/>
              </w:rPr>
              <w:t>5.235.513,56</w:t>
            </w:r>
          </w:p>
        </w:tc>
      </w:tr>
      <w:tr w:rsidR="007D42FE" w:rsidRPr="00FE04EA" w:rsidTr="007D42F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42FE" w:rsidRPr="00FE04EA" w:rsidRDefault="007D42FE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1.029.089,35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42FE" w:rsidRPr="00FE04EA" w:rsidRDefault="007D42FE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val="sr-Cyrl-BA"/>
              </w:rPr>
            </w:pPr>
            <w:r w:rsidRPr="00FE04EA">
              <w:rPr>
                <w:rFonts w:ascii="Times New Roman" w:eastAsia="Times New Roman" w:hAnsi="Times New Roman" w:cs="Times New Roman"/>
                <w:sz w:val="18"/>
                <w:szCs w:val="18"/>
                <w:lang w:val="sr-Cyrl-BA"/>
              </w:rPr>
              <w:t>ФИКСНА 3,00%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42FE" w:rsidRPr="00FE04EA" w:rsidRDefault="007D42FE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sr-Cyrl-BA"/>
              </w:rPr>
            </w:pPr>
            <w:r w:rsidRPr="00FE04EA">
              <w:rPr>
                <w:rFonts w:ascii="Times New Roman" w:eastAsia="Times New Roman" w:hAnsi="Times New Roman" w:cs="Times New Roman"/>
                <w:lang w:val="sr-Cyrl-BA"/>
              </w:rPr>
              <w:t>2025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D42FE" w:rsidRPr="00FE04EA" w:rsidRDefault="00FE04EA" w:rsidP="00F61C8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val="sr-Cyrl-BA"/>
              </w:rPr>
            </w:pPr>
            <w:r w:rsidRPr="00FE04EA">
              <w:rPr>
                <w:rFonts w:ascii="Times New Roman" w:eastAsia="Times New Roman" w:hAnsi="Times New Roman" w:cs="Times New Roman"/>
                <w:lang w:val="sr-Cyrl-BA"/>
              </w:rPr>
              <w:t>295.753,55</w:t>
            </w:r>
          </w:p>
        </w:tc>
      </w:tr>
      <w:tr w:rsidR="00FB593E" w:rsidRPr="00FE04EA" w:rsidTr="007D3A3A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B593E" w:rsidRPr="00FE04EA" w:rsidRDefault="00FB593E" w:rsidP="007D42FE">
            <w:pPr>
              <w:spacing w:after="0" w:line="240" w:lineRule="auto"/>
              <w:rPr>
                <w:rFonts w:ascii="Times New Roman" w:eastAsia="Times New Roman" w:hAnsi="Times New Roman" w:cs="Times New Roman"/>
                <w:lang w:val="sr-Latn-CS"/>
              </w:rPr>
            </w:pPr>
          </w:p>
        </w:tc>
      </w:tr>
      <w:tr w:rsidR="00C21AA8" w:rsidRPr="00FE04E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C21AA8" w:rsidRPr="00FE04E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FE04E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2. Кредит - Свјетска банка</w:t>
            </w:r>
          </w:p>
        </w:tc>
      </w:tr>
      <w:tr w:rsidR="00C21AA8" w:rsidRPr="00FE04EA" w:rsidTr="00F61C8E">
        <w:trPr>
          <w:trHeight w:val="600"/>
        </w:trPr>
        <w:tc>
          <w:tcPr>
            <w:tcW w:w="19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Износ кредита (SDR)</w:t>
            </w:r>
          </w:p>
        </w:tc>
        <w:tc>
          <w:tcPr>
            <w:tcW w:w="2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Каматни услови</w:t>
            </w:r>
          </w:p>
        </w:tc>
        <w:tc>
          <w:tcPr>
            <w:tcW w:w="1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Рок отплате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Остатак дуга по главници</w:t>
            </w:r>
          </w:p>
        </w:tc>
      </w:tr>
      <w:tr w:rsidR="00C21AA8" w:rsidRPr="00FE04E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582,704.73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FE04EA">
              <w:rPr>
                <w:rFonts w:ascii="Times New Roman" w:eastAsia="Times New Roman" w:hAnsi="Times New Roman" w:cs="Times New Roman"/>
                <w:sz w:val="18"/>
                <w:szCs w:val="18"/>
              </w:rPr>
              <w:t>БЕЗ КАМАТЕ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2030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FE04EA" w:rsidP="00455E4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sr-Cyrl-BA"/>
              </w:rPr>
            </w:pPr>
            <w:r w:rsidRPr="00FE04EA">
              <w:rPr>
                <w:rFonts w:ascii="Times New Roman" w:eastAsia="Times New Roman" w:hAnsi="Times New Roman" w:cs="Times New Roman"/>
                <w:lang w:val="sr-Cyrl-BA"/>
              </w:rPr>
              <w:t>168.541,47</w:t>
            </w:r>
          </w:p>
        </w:tc>
      </w:tr>
      <w:tr w:rsidR="00C21AA8" w:rsidRPr="00FE04E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 </w:t>
            </w:r>
          </w:p>
        </w:tc>
      </w:tr>
      <w:tr w:rsidR="00C21AA8" w:rsidRPr="00FE04EA" w:rsidTr="00F61C8E">
        <w:trPr>
          <w:trHeight w:val="300"/>
        </w:trPr>
        <w:tc>
          <w:tcPr>
            <w:tcW w:w="826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FE04EA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3. Кредит - WB IDA 5529</w:t>
            </w:r>
          </w:p>
        </w:tc>
      </w:tr>
      <w:tr w:rsidR="00C21AA8" w:rsidRPr="00FE04EA" w:rsidTr="00F61C8E">
        <w:trPr>
          <w:trHeight w:val="6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Износ кредита (SDR)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Каматни услови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Рок отплате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Остатак дуга по главници</w:t>
            </w:r>
          </w:p>
        </w:tc>
      </w:tr>
      <w:tr w:rsidR="00C21AA8" w:rsidRPr="00FE04EA" w:rsidTr="00F61C8E">
        <w:trPr>
          <w:trHeight w:val="300"/>
        </w:trPr>
        <w:tc>
          <w:tcPr>
            <w:tcW w:w="19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584,029.32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1,25%</w:t>
            </w:r>
          </w:p>
        </w:tc>
        <w:tc>
          <w:tcPr>
            <w:tcW w:w="1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FE04EA">
              <w:rPr>
                <w:rFonts w:ascii="Times New Roman" w:eastAsia="Times New Roman" w:hAnsi="Times New Roman" w:cs="Times New Roman"/>
              </w:rPr>
              <w:t>2039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FE04EA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sr-Cyrl-BA"/>
              </w:rPr>
            </w:pPr>
            <w:r w:rsidRPr="00FE04EA">
              <w:rPr>
                <w:rFonts w:ascii="Times New Roman" w:eastAsia="Times New Roman" w:hAnsi="Times New Roman" w:cs="Times New Roman"/>
                <w:lang w:val="sr-Cyrl-BA"/>
              </w:rPr>
              <w:t>1.164.274,72</w:t>
            </w:r>
          </w:p>
        </w:tc>
      </w:tr>
    </w:tbl>
    <w:p w:rsidR="00E62594" w:rsidRPr="00E62594" w:rsidRDefault="00865CA9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6"/>
          <w:szCs w:val="16"/>
          <w:lang w:val="sr-Cyrl-BA"/>
        </w:rPr>
      </w:pPr>
      <w:r w:rsidRPr="00E62594">
        <w:rPr>
          <w:rFonts w:ascii="Times New Roman" w:hAnsi="Times New Roman" w:cs="Times New Roman"/>
          <w:bCs/>
          <w:i/>
          <w:iCs/>
          <w:sz w:val="16"/>
          <w:szCs w:val="16"/>
          <w:lang w:val="sr-Cyrl-BA"/>
        </w:rPr>
        <w:t>Извор: Евиденција о дугу и индиректном дугу РС – Град Бијељина 31.03.202</w:t>
      </w:r>
      <w:r w:rsidR="00E62594" w:rsidRPr="00E62594">
        <w:rPr>
          <w:rFonts w:ascii="Times New Roman" w:hAnsi="Times New Roman" w:cs="Times New Roman"/>
          <w:bCs/>
          <w:i/>
          <w:iCs/>
          <w:sz w:val="16"/>
          <w:szCs w:val="16"/>
          <w:lang w:val="sr-Cyrl-BA"/>
        </w:rPr>
        <w:t>5</w:t>
      </w:r>
      <w:r w:rsidRPr="00E62594">
        <w:rPr>
          <w:rFonts w:ascii="Times New Roman" w:hAnsi="Times New Roman" w:cs="Times New Roman"/>
          <w:bCs/>
          <w:i/>
          <w:iCs/>
          <w:sz w:val="16"/>
          <w:szCs w:val="16"/>
          <w:lang w:val="sr-Cyrl-BA"/>
        </w:rPr>
        <w:t>.године</w:t>
      </w:r>
    </w:p>
    <w:p w:rsidR="00865CA9" w:rsidRPr="00865CA9" w:rsidRDefault="00865CA9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</w:p>
    <w:p w:rsidR="00C21AA8" w:rsidRDefault="005464D4" w:rsidP="00C21AA8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Cyrl-BA"/>
        </w:rPr>
      </w:pP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И</w:t>
      </w:r>
      <w:r w:rsidR="00C21AA8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зложеност Града Бијељина по издатим </w:t>
      </w:r>
      <w:r w:rsidR="00E62594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г</w:t>
      </w:r>
      <w:r w:rsidR="00C21AA8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аранцијама и гарантовањима за отплату дугова 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на дан 3</w:t>
      </w:r>
      <w:r w:rsidR="00897BBA">
        <w:rPr>
          <w:rFonts w:ascii="Times New Roman" w:hAnsi="Times New Roman" w:cs="Times New Roman"/>
          <w:bCs/>
          <w:iCs/>
          <w:sz w:val="24"/>
          <w:szCs w:val="24"/>
        </w:rPr>
        <w:t>1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.0</w:t>
      </w:r>
      <w:r w:rsidR="00897BBA">
        <w:rPr>
          <w:rFonts w:ascii="Times New Roman" w:hAnsi="Times New Roman" w:cs="Times New Roman"/>
          <w:bCs/>
          <w:iCs/>
          <w:sz w:val="24"/>
          <w:szCs w:val="24"/>
        </w:rPr>
        <w:t>3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.202</w:t>
      </w:r>
      <w:r w:rsidR="00681E86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>5</w:t>
      </w:r>
      <w:r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. године </w:t>
      </w:r>
      <w:r w:rsidR="00C21AA8">
        <w:rPr>
          <w:rFonts w:ascii="Times New Roman" w:hAnsi="Times New Roman" w:cs="Times New Roman"/>
          <w:bCs/>
          <w:iCs/>
          <w:sz w:val="24"/>
          <w:szCs w:val="24"/>
          <w:lang w:val="sr-Cyrl-BA"/>
        </w:rPr>
        <w:t xml:space="preserve"> </w:t>
      </w:r>
    </w:p>
    <w:p w:rsidR="00FE04EA" w:rsidRDefault="00FE04EA" w:rsidP="00C21AA8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Cyrl-BA"/>
        </w:rPr>
      </w:pPr>
    </w:p>
    <w:p w:rsidR="00E62594" w:rsidRDefault="00E62594" w:rsidP="00C21AA8">
      <w:pPr>
        <w:spacing w:before="60" w:after="60"/>
        <w:jc w:val="both"/>
        <w:rPr>
          <w:rFonts w:ascii="Times New Roman" w:hAnsi="Times New Roman" w:cs="Times New Roman"/>
          <w:bCs/>
          <w:iCs/>
          <w:sz w:val="24"/>
          <w:szCs w:val="24"/>
          <w:lang w:val="sr-Cyrl-BA"/>
        </w:rPr>
      </w:pPr>
    </w:p>
    <w:p w:rsidR="00E62594" w:rsidRPr="00A64D6E" w:rsidRDefault="00E62594" w:rsidP="00C21AA8">
      <w:pPr>
        <w:spacing w:before="60" w:after="60"/>
        <w:jc w:val="both"/>
        <w:rPr>
          <w:rFonts w:ascii="Times New Roman" w:hAnsi="Times New Roman" w:cs="Times New Roman"/>
          <w:bCs/>
          <w:i/>
          <w:iCs/>
          <w:sz w:val="18"/>
          <w:szCs w:val="18"/>
          <w:lang w:val="sr-Cyrl-BA"/>
        </w:rPr>
      </w:pPr>
    </w:p>
    <w:tbl>
      <w:tblPr>
        <w:tblW w:w="8600" w:type="dxa"/>
        <w:tblInd w:w="93" w:type="dxa"/>
        <w:tblLook w:val="04A0"/>
      </w:tblPr>
      <w:tblGrid>
        <w:gridCol w:w="1895"/>
        <w:gridCol w:w="1931"/>
        <w:gridCol w:w="988"/>
        <w:gridCol w:w="1893"/>
        <w:gridCol w:w="1893"/>
      </w:tblGrid>
      <w:tr w:rsidR="00C21AA8" w:rsidRPr="00FE04EA" w:rsidTr="00E62594">
        <w:trPr>
          <w:trHeight w:val="723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lastRenderedPageBreak/>
              <w:t>Основ издавања гаранција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Корисник гаранције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Период важења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Почетно задужење по гаранцији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Остатак дуга</w:t>
            </w:r>
          </w:p>
        </w:tc>
      </w:tr>
      <w:tr w:rsidR="00C21AA8" w:rsidRPr="00FE04EA" w:rsidTr="00E62594">
        <w:trPr>
          <w:trHeight w:val="988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2010-2027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1.064.555,00 (SDR)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FE04EA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  <w:lang w:val="sr-Cyrl-BA"/>
              </w:rPr>
              <w:t>376.518</w:t>
            </w:r>
            <w:r w:rsidR="00FA20BA" w:rsidRPr="00FE04EA">
              <w:rPr>
                <w:rFonts w:ascii="Times New Roman" w:eastAsia="Times New Roman" w:hAnsi="Times New Roman" w:cs="Times New Roman"/>
                <w:sz w:val="20"/>
                <w:szCs w:val="20"/>
                <w:lang w:val="sr-Latn-BA"/>
              </w:rPr>
              <w:t>,00</w:t>
            </w:r>
            <w:r w:rsidR="00C21AA8"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(КМ)</w:t>
            </w:r>
          </w:p>
        </w:tc>
      </w:tr>
      <w:tr w:rsidR="00C21AA8" w:rsidRPr="00FE04EA" w:rsidTr="00F61C8E">
        <w:trPr>
          <w:trHeight w:val="1200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Свјетска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2013-2025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1.109.520,00 (SDR)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FE04EA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  <w:lang w:val="sr-Cyrl-BA"/>
              </w:rPr>
              <w:t>133.398</w:t>
            </w:r>
            <w:r w:rsidR="00FA20BA" w:rsidRPr="00FE04EA">
              <w:rPr>
                <w:rFonts w:ascii="Times New Roman" w:eastAsia="Times New Roman" w:hAnsi="Times New Roman" w:cs="Times New Roman"/>
                <w:sz w:val="20"/>
                <w:szCs w:val="20"/>
                <w:lang w:val="sr-Latn-BA"/>
              </w:rPr>
              <w:t>,00</w:t>
            </w:r>
            <w:r w:rsidR="00C21AA8"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(КМ)</w:t>
            </w:r>
          </w:p>
        </w:tc>
      </w:tr>
      <w:tr w:rsidR="00C21AA8" w:rsidRPr="00FE04EA" w:rsidTr="00E62594">
        <w:trPr>
          <w:trHeight w:val="1033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Пројекат управљања чврстим отпадом "Еко-Деп"</w:t>
            </w:r>
          </w:p>
        </w:tc>
        <w:tc>
          <w:tcPr>
            <w:tcW w:w="1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Свјетска банка</w:t>
            </w:r>
          </w:p>
        </w:tc>
        <w:tc>
          <w:tcPr>
            <w:tcW w:w="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2016-2028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670.000,00 (EUR)</w:t>
            </w:r>
          </w:p>
        </w:tc>
        <w:tc>
          <w:tcPr>
            <w:tcW w:w="18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FE04EA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  <w:lang w:val="sr-Cyrl-BA"/>
              </w:rPr>
              <w:t>381.482</w:t>
            </w:r>
            <w:r w:rsidR="00FA20BA" w:rsidRPr="00FE04EA">
              <w:rPr>
                <w:rFonts w:ascii="Times New Roman" w:eastAsia="Times New Roman" w:hAnsi="Times New Roman" w:cs="Times New Roman"/>
                <w:sz w:val="20"/>
                <w:szCs w:val="20"/>
                <w:lang w:val="sr-Latn-BA"/>
              </w:rPr>
              <w:t>,00</w:t>
            </w:r>
            <w:r w:rsidR="00C21AA8"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(КМ)</w:t>
            </w:r>
          </w:p>
        </w:tc>
      </w:tr>
      <w:tr w:rsidR="00C21AA8" w:rsidRPr="00FE04EA" w:rsidTr="00E62594">
        <w:trPr>
          <w:trHeight w:val="850"/>
        </w:trPr>
        <w:tc>
          <w:tcPr>
            <w:tcW w:w="1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Систем отпадних вода - АД Водовод и канализација</w:t>
            </w:r>
          </w:p>
        </w:tc>
        <w:tc>
          <w:tcPr>
            <w:tcW w:w="193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EBRD</w:t>
            </w:r>
          </w:p>
        </w:tc>
        <w:tc>
          <w:tcPr>
            <w:tcW w:w="9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201</w:t>
            </w:r>
            <w:r w:rsidR="00D922E1"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-202</w:t>
            </w:r>
            <w:r w:rsidR="00D922E1"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5.000.000,00 (EUR)</w:t>
            </w:r>
          </w:p>
        </w:tc>
        <w:tc>
          <w:tcPr>
            <w:tcW w:w="18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FE04EA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  <w:lang w:val="sr-Cyrl-BA"/>
              </w:rPr>
              <w:t>412.495,64</w:t>
            </w:r>
            <w:r w:rsidR="00455E4E"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(КМ)</w:t>
            </w:r>
          </w:p>
        </w:tc>
      </w:tr>
      <w:tr w:rsidR="00C21AA8" w:rsidRPr="00FE04EA" w:rsidTr="00E62594">
        <w:trPr>
          <w:trHeight w:val="551"/>
        </w:trPr>
        <w:tc>
          <w:tcPr>
            <w:tcW w:w="18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ЈУ Бања Дворови</w:t>
            </w:r>
          </w:p>
        </w:tc>
        <w:tc>
          <w:tcPr>
            <w:tcW w:w="19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Наша банка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2018-2028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C21AA8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>1.287.683,55 (КМ)</w:t>
            </w:r>
          </w:p>
        </w:tc>
        <w:tc>
          <w:tcPr>
            <w:tcW w:w="18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21AA8" w:rsidRPr="00FE04EA" w:rsidRDefault="00FE04EA" w:rsidP="00F61C8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E04EA">
              <w:rPr>
                <w:rFonts w:ascii="Times New Roman" w:eastAsia="Times New Roman" w:hAnsi="Times New Roman" w:cs="Times New Roman"/>
                <w:sz w:val="20"/>
                <w:szCs w:val="20"/>
                <w:lang w:val="sr-Cyrl-BA"/>
              </w:rPr>
              <w:t>613.221,44</w:t>
            </w:r>
            <w:r w:rsidR="00C21AA8" w:rsidRPr="00FE04E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(КМ)</w:t>
            </w:r>
          </w:p>
        </w:tc>
      </w:tr>
    </w:tbl>
    <w:p w:rsidR="00C21AA8" w:rsidRPr="00E62594" w:rsidRDefault="00865CA9" w:rsidP="00865CA9">
      <w:pPr>
        <w:spacing w:before="60" w:after="60"/>
        <w:jc w:val="both"/>
        <w:rPr>
          <w:rFonts w:ascii="Times New Roman" w:hAnsi="Times New Roman" w:cs="Times New Roman"/>
          <w:b/>
          <w:sz w:val="16"/>
          <w:szCs w:val="16"/>
          <w:lang w:val="sr-Cyrl-CS"/>
        </w:rPr>
      </w:pPr>
      <w:r w:rsidRPr="00E62594">
        <w:rPr>
          <w:rFonts w:ascii="Times New Roman" w:hAnsi="Times New Roman" w:cs="Times New Roman"/>
          <w:bCs/>
          <w:i/>
          <w:iCs/>
          <w:sz w:val="16"/>
          <w:szCs w:val="16"/>
          <w:lang w:val="sr-Cyrl-BA"/>
        </w:rPr>
        <w:t>Извор: Евиденција о гаранцијама Град Бијељина 31.03.202</w:t>
      </w:r>
      <w:r w:rsidR="00E62594" w:rsidRPr="00E62594">
        <w:rPr>
          <w:rFonts w:ascii="Times New Roman" w:hAnsi="Times New Roman" w:cs="Times New Roman"/>
          <w:bCs/>
          <w:i/>
          <w:iCs/>
          <w:sz w:val="16"/>
          <w:szCs w:val="16"/>
          <w:lang w:val="sr-Cyrl-BA"/>
        </w:rPr>
        <w:t>5</w:t>
      </w:r>
      <w:r w:rsidRPr="00E62594">
        <w:rPr>
          <w:rFonts w:ascii="Times New Roman" w:hAnsi="Times New Roman" w:cs="Times New Roman"/>
          <w:bCs/>
          <w:i/>
          <w:iCs/>
          <w:sz w:val="16"/>
          <w:szCs w:val="16"/>
          <w:lang w:val="sr-Cyrl-BA"/>
        </w:rPr>
        <w:t>.године</w:t>
      </w:r>
    </w:p>
    <w:p w:rsidR="009031DE" w:rsidRDefault="009031DE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10. СТАЊЕ ИМОВИНЕ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ГРАДА БИЈЕЉИНА НА ДАН 3</w:t>
      </w:r>
      <w:r w:rsidR="005173A5" w:rsidRPr="00DA2278">
        <w:rPr>
          <w:rFonts w:ascii="Times New Roman" w:hAnsi="Times New Roman" w:cs="Times New Roman"/>
          <w:b/>
          <w:sz w:val="24"/>
          <w:szCs w:val="24"/>
        </w:rPr>
        <w:t>1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5173A5" w:rsidRPr="00DA2278">
        <w:rPr>
          <w:rFonts w:ascii="Times New Roman" w:hAnsi="Times New Roman" w:cs="Times New Roman"/>
          <w:b/>
          <w:sz w:val="24"/>
          <w:szCs w:val="24"/>
        </w:rPr>
        <w:t>3</w:t>
      </w:r>
      <w:r w:rsidR="005173A5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681E86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.ГОДИНЕ</w:t>
      </w: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E62594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b/>
          <w:sz w:val="24"/>
          <w:szCs w:val="24"/>
          <w:lang w:val="sr-Cyrl-CS"/>
        </w:rPr>
        <w:t>Стање имовине (УКУПНА АКТИВА)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, према Билансу стања на дан </w:t>
      </w:r>
      <w:r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897BBA">
        <w:rPr>
          <w:rFonts w:ascii="Times New Roman" w:hAnsi="Times New Roman" w:cs="Times New Roman"/>
          <w:sz w:val="24"/>
          <w:szCs w:val="24"/>
        </w:rPr>
        <w:t>1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897BBA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="00897BBA">
        <w:rPr>
          <w:rFonts w:ascii="Times New Roman" w:hAnsi="Times New Roman" w:cs="Times New Roman"/>
          <w:sz w:val="24"/>
          <w:szCs w:val="24"/>
        </w:rPr>
        <w:t>3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62594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. године, износи </w:t>
      </w:r>
      <w:r w:rsidR="00681E86">
        <w:rPr>
          <w:rFonts w:ascii="Times New Roman" w:hAnsi="Times New Roman" w:cs="Times New Roman"/>
          <w:sz w:val="24"/>
          <w:szCs w:val="24"/>
          <w:lang w:val="sr-Cyrl-BA"/>
        </w:rPr>
        <w:t xml:space="preserve">333.475.737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КМ (пословна актива </w:t>
      </w:r>
      <w:r w:rsidR="00681E86">
        <w:rPr>
          <w:rFonts w:ascii="Times New Roman" w:hAnsi="Times New Roman" w:cs="Times New Roman"/>
          <w:sz w:val="24"/>
          <w:szCs w:val="24"/>
          <w:lang w:val="sr-Cyrl-BA"/>
        </w:rPr>
        <w:t>328.896.448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 + ванбилансна актива </w:t>
      </w:r>
      <w:r w:rsidR="00681E86">
        <w:rPr>
          <w:rFonts w:ascii="Times New Roman" w:hAnsi="Times New Roman" w:cs="Times New Roman"/>
          <w:sz w:val="24"/>
          <w:szCs w:val="24"/>
          <w:lang w:val="sr-Cyrl-BA"/>
        </w:rPr>
        <w:t>4.579.288</w:t>
      </w:r>
      <w:r w:rsidRPr="00D30907">
        <w:rPr>
          <w:rFonts w:ascii="Times New Roman" w:hAnsi="Times New Roman" w:cs="Times New Roman"/>
          <w:sz w:val="24"/>
          <w:szCs w:val="24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КМ) и чине је текућа имовина и стална имовина.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Текућа имовина исказана је у нето вриједности </w:t>
      </w:r>
      <w:r w:rsidR="00681E86">
        <w:rPr>
          <w:rFonts w:ascii="Times New Roman" w:hAnsi="Times New Roman" w:cs="Times New Roman"/>
          <w:sz w:val="24"/>
          <w:szCs w:val="24"/>
          <w:lang w:val="sr-Cyrl-BA"/>
        </w:rPr>
        <w:t>14.520.836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КМ, од чега се највећи дио односи на краткорочна потраживања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у износу од </w:t>
      </w:r>
      <w:r w:rsidR="00681E86">
        <w:rPr>
          <w:rFonts w:ascii="Times New Roman" w:hAnsi="Times New Roman" w:cs="Times New Roman"/>
          <w:sz w:val="24"/>
          <w:szCs w:val="24"/>
          <w:lang w:val="sr-Cyrl-BA"/>
        </w:rPr>
        <w:t>6.308.271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681E86">
        <w:rPr>
          <w:rFonts w:ascii="Times New Roman" w:hAnsi="Times New Roman" w:cs="Times New Roman"/>
          <w:sz w:val="24"/>
          <w:szCs w:val="24"/>
          <w:lang w:val="sr-Cyrl-CS"/>
        </w:rPr>
        <w:t>и то: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комуналне накнаде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пореских прихода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5173A5">
        <w:rPr>
          <w:rFonts w:ascii="Times New Roman" w:hAnsi="Times New Roman" w:cs="Times New Roman"/>
          <w:sz w:val="24"/>
          <w:szCs w:val="24"/>
        </w:rPr>
        <w:t xml:space="preserve"> 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уређењу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и опремању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градског грађевинског земљишта</w:t>
      </w:r>
      <w:r w:rsidR="00E0647A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>
        <w:rPr>
          <w:rFonts w:ascii="Times New Roman" w:hAnsi="Times New Roman" w:cs="Times New Roman"/>
          <w:sz w:val="24"/>
          <w:szCs w:val="24"/>
          <w:lang w:val="sr-Cyrl-CS"/>
        </w:rPr>
        <w:t>потраживања по основу уговора о плаћању на рате накнаде за уређење градског грађевинског земљишта и ренту и сл.</w:t>
      </w:r>
    </w:p>
    <w:p w:rsidR="00681E86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Стална имовина исказана је у нето вриједности </w:t>
      </w:r>
      <w:r w:rsidR="00681E86">
        <w:rPr>
          <w:rFonts w:ascii="Times New Roman" w:hAnsi="Times New Roman" w:cs="Times New Roman"/>
          <w:sz w:val="24"/>
          <w:szCs w:val="24"/>
          <w:lang w:val="sr-Cyrl-BA"/>
        </w:rPr>
        <w:t>314.375.612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КМ. Највећи дио сталне имовине чини произведена стална имовина у износу од </w:t>
      </w:r>
      <w:r w:rsidR="00681E86">
        <w:rPr>
          <w:rFonts w:ascii="Times New Roman" w:hAnsi="Times New Roman" w:cs="Times New Roman"/>
          <w:sz w:val="24"/>
          <w:szCs w:val="24"/>
          <w:lang w:val="sr-Cyrl-BA"/>
        </w:rPr>
        <w:t>218.731.253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(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зграде и објекти, постројења и опрема, биолошка имовина, инвестициона имовина и сл.</w:t>
      </w:r>
      <w:r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681E86">
        <w:rPr>
          <w:rFonts w:ascii="Times New Roman" w:hAnsi="Times New Roman" w:cs="Times New Roman"/>
          <w:sz w:val="24"/>
          <w:szCs w:val="24"/>
          <w:lang w:val="sr-Cyrl-CS"/>
        </w:rPr>
        <w:t>.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9E7047" w:rsidRPr="009E7047" w:rsidRDefault="009E7047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BA"/>
        </w:rPr>
      </w:pP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11. СТАЊЕ ТЕКУЋЕГ БУЏЕТСКОГ СУФИЦИТА 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НА ДАН 3</w:t>
      </w:r>
      <w:r w:rsidR="005173A5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1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.0</w:t>
      </w:r>
      <w:r w:rsidR="005173A5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3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.202</w:t>
      </w:r>
      <w:r w:rsidR="00E62594">
        <w:rPr>
          <w:rFonts w:ascii="Times New Roman" w:hAnsi="Times New Roman" w:cs="Times New Roman"/>
          <w:b/>
          <w:sz w:val="24"/>
          <w:szCs w:val="24"/>
          <w:lang w:val="sr-Cyrl-CS"/>
        </w:rPr>
        <w:t>5</w:t>
      </w:r>
      <w:r w:rsidR="00906F26"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. ГОДИНЕ</w:t>
      </w:r>
      <w:r w:rsidRPr="00DA2278">
        <w:rPr>
          <w:rFonts w:ascii="Times New Roman" w:hAnsi="Times New Roman" w:cs="Times New Roman"/>
          <w:b/>
          <w:sz w:val="24"/>
          <w:szCs w:val="24"/>
          <w:lang w:val="sr-Cyrl-CS"/>
        </w:rPr>
        <w:t>- РЕЗИМЕ</w:t>
      </w:r>
    </w:p>
    <w:p w:rsidR="00E62594" w:rsidRPr="00DA2278" w:rsidRDefault="00E62594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571DDD" w:rsidRPr="00D30907" w:rsidRDefault="00571DDD" w:rsidP="00E62594">
      <w:pPr>
        <w:ind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D30907">
        <w:rPr>
          <w:rFonts w:ascii="Times New Roman" w:hAnsi="Times New Roman" w:cs="Times New Roman"/>
          <w:sz w:val="24"/>
          <w:szCs w:val="24"/>
          <w:lang w:val="sr-Cyrl-CS"/>
        </w:rPr>
        <w:t>Према одредбама Закона о буџетском систему буџетски суфицит представља позитивну разлику између буџетских прихода и примитака и буџетских расхода и издатака на крају фискалне године.</w:t>
      </w:r>
    </w:p>
    <w:p w:rsidR="00571DDD" w:rsidRPr="00D30907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A049AA" w:rsidRDefault="00D90336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BA"/>
        </w:rPr>
      </w:pPr>
      <w:r>
        <w:rPr>
          <w:rFonts w:ascii="Times New Roman" w:hAnsi="Times New Roman" w:cs="Times New Roman"/>
          <w:sz w:val="24"/>
          <w:szCs w:val="24"/>
          <w:lang w:val="sr-Cyrl-BA"/>
        </w:rPr>
        <w:lastRenderedPageBreak/>
        <w:t>У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 првом кварталу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 2025.године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 xml:space="preserve">на снази је било привремено финансирање буџета у висини првог квартала буџета из 2024.године, односно 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>74.171.235*25% = 18.542.808</w:t>
      </w:r>
      <w:r w:rsidR="00A049A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F01F0">
        <w:rPr>
          <w:rFonts w:ascii="Times New Roman" w:hAnsi="Times New Roman" w:cs="Times New Roman"/>
          <w:sz w:val="24"/>
          <w:szCs w:val="24"/>
          <w:lang w:val="sr-Cyrl-CS"/>
        </w:rPr>
        <w:t>КМ</w:t>
      </w:r>
      <w:r w:rsidR="00A049AA">
        <w:rPr>
          <w:rFonts w:ascii="Times New Roman" w:hAnsi="Times New Roman" w:cs="Times New Roman"/>
          <w:sz w:val="24"/>
          <w:szCs w:val="24"/>
          <w:lang w:val="sr-Cyrl-BA"/>
        </w:rPr>
        <w:t xml:space="preserve">. </w:t>
      </w:r>
    </w:p>
    <w:p w:rsidR="00571DDD" w:rsidRDefault="00A049AA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Наплаћени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приходи и примици Града Бијељина </w:t>
      </w:r>
      <w:r>
        <w:rPr>
          <w:rFonts w:ascii="Times New Roman" w:hAnsi="Times New Roman" w:cs="Times New Roman"/>
          <w:sz w:val="24"/>
          <w:szCs w:val="24"/>
          <w:lang w:val="sr-Cyrl-CS"/>
        </w:rPr>
        <w:t>на дан 31.03.2025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D1DB8">
        <w:rPr>
          <w:rFonts w:ascii="Times New Roman" w:hAnsi="Times New Roman" w:cs="Times New Roman"/>
          <w:sz w:val="24"/>
          <w:szCs w:val="24"/>
          <w:lang w:val="sr-Cyrl-CS"/>
        </w:rPr>
        <w:t>износе</w:t>
      </w:r>
      <w:r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BA"/>
        </w:rPr>
        <w:t>16.593.892</w:t>
      </w:r>
      <w:r w:rsidRPr="007D1DB8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sz w:val="24"/>
          <w:szCs w:val="24"/>
          <w:lang w:val="sr-Cyrl-BA"/>
        </w:rPr>
        <w:t>,</w:t>
      </w:r>
      <w:r w:rsidR="002C2111">
        <w:rPr>
          <w:rFonts w:ascii="Times New Roman" w:hAnsi="Times New Roman" w:cs="Times New Roman"/>
          <w:sz w:val="24"/>
          <w:szCs w:val="24"/>
          <w:lang w:val="sr-Cyrl-BA"/>
        </w:rPr>
        <w:t xml:space="preserve"> </w:t>
      </w:r>
      <w:r w:rsidR="009E7047">
        <w:rPr>
          <w:rFonts w:ascii="Times New Roman" w:hAnsi="Times New Roman" w:cs="Times New Roman"/>
          <w:sz w:val="24"/>
          <w:szCs w:val="24"/>
          <w:lang w:val="sr-Cyrl-BA"/>
        </w:rPr>
        <w:t>ш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то значи да </w:t>
      </w:r>
      <w:r w:rsidR="002C211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оствар</w:t>
      </w:r>
      <w:r w:rsidR="002C2111">
        <w:rPr>
          <w:rFonts w:ascii="Times New Roman" w:hAnsi="Times New Roman" w:cs="Times New Roman"/>
          <w:sz w:val="24"/>
          <w:szCs w:val="24"/>
          <w:lang w:val="sr-Cyrl-CS"/>
        </w:rPr>
        <w:t>ење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за </w:t>
      </w:r>
      <w:r>
        <w:rPr>
          <w:rFonts w:ascii="Times New Roman" w:hAnsi="Times New Roman" w:cs="Times New Roman"/>
          <w:sz w:val="24"/>
          <w:szCs w:val="24"/>
          <w:lang w:val="sr-Cyrl-CS"/>
        </w:rPr>
        <w:t>1.948.916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КМ </w:t>
      </w:r>
      <w:r w:rsidR="00692722">
        <w:rPr>
          <w:rFonts w:ascii="Times New Roman" w:hAnsi="Times New Roman" w:cs="Times New Roman"/>
          <w:sz w:val="24"/>
          <w:szCs w:val="24"/>
          <w:u w:val="single"/>
          <w:lang w:val="sr-Cyrl-CS"/>
        </w:rPr>
        <w:t>ниже</w:t>
      </w:r>
      <w:r w:rsidR="00571DDD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</w:t>
      </w:r>
      <w:r w:rsidR="007D1DB8">
        <w:rPr>
          <w:rFonts w:ascii="Times New Roman" w:hAnsi="Times New Roman" w:cs="Times New Roman"/>
          <w:sz w:val="24"/>
          <w:szCs w:val="24"/>
          <w:lang w:val="sr-Cyrl-CS"/>
        </w:rPr>
        <w:t xml:space="preserve"> за посматрани период.</w:t>
      </w:r>
      <w:r w:rsidR="00571DDD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:rsidR="00571DDD" w:rsidRPr="002F7943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остварење прихода и примитака има негативан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остварени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суфицит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>у овом периоду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, и то </w:t>
      </w:r>
      <w:r w:rsidR="009E7047">
        <w:rPr>
          <w:rFonts w:ascii="Times New Roman" w:hAnsi="Times New Roman" w:cs="Times New Roman"/>
          <w:b/>
          <w:sz w:val="24"/>
          <w:szCs w:val="24"/>
          <w:lang w:val="sr-Cyrl-CS"/>
        </w:rPr>
        <w:t>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износ</w:t>
      </w:r>
      <w:r w:rsidR="009E7047">
        <w:rPr>
          <w:rFonts w:ascii="Times New Roman" w:hAnsi="Times New Roman" w:cs="Times New Roman"/>
          <w:b/>
          <w:sz w:val="24"/>
          <w:szCs w:val="24"/>
          <w:lang w:val="sr-Cyrl-CS"/>
        </w:rPr>
        <w:t>у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 w:rsidR="00A049AA">
        <w:rPr>
          <w:rFonts w:ascii="Times New Roman" w:hAnsi="Times New Roman" w:cs="Times New Roman"/>
          <w:b/>
          <w:sz w:val="24"/>
          <w:szCs w:val="24"/>
          <w:lang w:val="sr-Cyrl-CS"/>
        </w:rPr>
        <w:t>1.948.916</w:t>
      </w:r>
      <w:r w:rsidR="006F01F0" w:rsidRPr="006F01F0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 w:rsidR="006F01F0"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F4ADF" w:rsidRDefault="002C2111" w:rsidP="00DF4ADF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Реализација расхода и издатака у првом кварталу је планирана такође у проценту од 25%, односно</w:t>
      </w:r>
      <w:r w:rsidR="007B6A2A">
        <w:rPr>
          <w:rFonts w:ascii="Times New Roman" w:hAnsi="Times New Roman" w:cs="Times New Roman"/>
          <w:sz w:val="24"/>
          <w:szCs w:val="24"/>
          <w:lang w:val="sr-Cyrl-CS"/>
        </w:rPr>
        <w:t xml:space="preserve"> 74.171.235*25% = 18.542.808</w:t>
      </w:r>
      <w:r w:rsidR="00A049AA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B6A2A">
        <w:rPr>
          <w:rFonts w:ascii="Times New Roman" w:hAnsi="Times New Roman" w:cs="Times New Roman"/>
          <w:sz w:val="24"/>
          <w:szCs w:val="24"/>
          <w:lang w:val="sr-Cyrl-CS"/>
        </w:rPr>
        <w:t>КМ</w:t>
      </w:r>
      <w:r>
        <w:rPr>
          <w:rFonts w:ascii="Times New Roman" w:hAnsi="Times New Roman" w:cs="Times New Roman"/>
          <w:sz w:val="24"/>
          <w:szCs w:val="24"/>
          <w:lang w:val="sr-Cyrl-CS"/>
        </w:rPr>
        <w:t>. Н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а дан 3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A049AA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F4ADF" w:rsidRPr="00D30907">
        <w:rPr>
          <w:rFonts w:ascii="Times New Roman" w:hAnsi="Times New Roman" w:cs="Times New Roman"/>
          <w:sz w:val="24"/>
          <w:szCs w:val="24"/>
          <w:lang w:val="sr-Cyrl-CS"/>
        </w:rPr>
        <w:t>. годин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="00DF4ADF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>реализација износи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049AA">
        <w:rPr>
          <w:rFonts w:ascii="Times New Roman" w:hAnsi="Times New Roman" w:cs="Times New Roman"/>
          <w:sz w:val="24"/>
          <w:szCs w:val="24"/>
          <w:lang w:val="sr-Cyrl-CS"/>
        </w:rPr>
        <w:t>14.482.945</w:t>
      </w:r>
      <w:r w:rsidR="00571DDD" w:rsidRPr="00D30907">
        <w:rPr>
          <w:rFonts w:ascii="Times New Roman" w:hAnsi="Times New Roman" w:cs="Times New Roman"/>
          <w:sz w:val="24"/>
          <w:szCs w:val="24"/>
          <w:lang w:val="sr-Cyrl-CS"/>
        </w:rPr>
        <w:t xml:space="preserve"> КМ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, што значи да је извршење за </w:t>
      </w:r>
      <w:r w:rsidR="00A049AA">
        <w:rPr>
          <w:rFonts w:ascii="Times New Roman" w:hAnsi="Times New Roman" w:cs="Times New Roman"/>
          <w:sz w:val="24"/>
          <w:szCs w:val="24"/>
          <w:lang w:val="sr-Cyrl-CS"/>
        </w:rPr>
        <w:t>4.059.863</w:t>
      </w:r>
      <w:r w:rsidR="00B744C3">
        <w:rPr>
          <w:rFonts w:ascii="Times New Roman" w:hAnsi="Times New Roman" w:cs="Times New Roman"/>
          <w:sz w:val="24"/>
          <w:szCs w:val="24"/>
          <w:lang w:val="sr-Cyrl-CS"/>
        </w:rPr>
        <w:t xml:space="preserve"> КМ  </w:t>
      </w:r>
      <w:r w:rsidR="007B6A2A">
        <w:rPr>
          <w:rFonts w:ascii="Times New Roman" w:hAnsi="Times New Roman" w:cs="Times New Roman"/>
          <w:sz w:val="24"/>
          <w:szCs w:val="24"/>
          <w:u w:val="single"/>
          <w:lang w:val="sr-Cyrl-CS"/>
        </w:rPr>
        <w:t>ниже</w:t>
      </w:r>
      <w:r w:rsidR="00DF4ADF">
        <w:rPr>
          <w:rFonts w:ascii="Times New Roman" w:hAnsi="Times New Roman" w:cs="Times New Roman"/>
          <w:sz w:val="24"/>
          <w:szCs w:val="24"/>
          <w:lang w:val="sr-Cyrl-CS"/>
        </w:rPr>
        <w:t xml:space="preserve"> у односу на план за посматрании период. </w:t>
      </w:r>
    </w:p>
    <w:p w:rsidR="00571DDD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Према томе,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ефекат на суфицит по основу </w:t>
      </w:r>
      <w:r w:rsidR="007B6A2A">
        <w:rPr>
          <w:rFonts w:ascii="Times New Roman" w:hAnsi="Times New Roman" w:cs="Times New Roman"/>
          <w:b/>
          <w:sz w:val="24"/>
          <w:szCs w:val="24"/>
          <w:lang w:val="sr-Cyrl-CS"/>
        </w:rPr>
        <w:t>нижег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извршења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расхода и издатака 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износи </w:t>
      </w:r>
      <w:r w:rsidR="00A049AA">
        <w:rPr>
          <w:rFonts w:ascii="Times New Roman" w:hAnsi="Times New Roman" w:cs="Times New Roman"/>
          <w:b/>
          <w:sz w:val="24"/>
          <w:szCs w:val="24"/>
          <w:lang w:val="sr-Cyrl-CS"/>
        </w:rPr>
        <w:t>4.059.863</w:t>
      </w:r>
      <w:r w:rsidRPr="002F7943">
        <w:rPr>
          <w:rFonts w:ascii="Times New Roman" w:hAnsi="Times New Roman" w:cs="Times New Roman"/>
          <w:b/>
          <w:sz w:val="24"/>
          <w:szCs w:val="24"/>
          <w:lang w:val="sr-Cyrl-CS"/>
        </w:rPr>
        <w:t xml:space="preserve"> КМ</w:t>
      </w:r>
      <w:r>
        <w:rPr>
          <w:rFonts w:ascii="Times New Roman" w:hAnsi="Times New Roman" w:cs="Times New Roman"/>
          <w:b/>
          <w:sz w:val="24"/>
          <w:szCs w:val="24"/>
          <w:lang w:val="sr-Cyrl-CS"/>
        </w:rPr>
        <w:t>.</w:t>
      </w:r>
    </w:p>
    <w:p w:rsidR="002C2111" w:rsidRDefault="002C2111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2C2111" w:rsidRPr="002F7943" w:rsidRDefault="002C2111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lang w:val="sr-Cyrl-CS"/>
        </w:rPr>
        <w:t>У првом кварталу није било реализације расхода и издатака који се финансирају из неутрошених средстава пре</w:t>
      </w:r>
      <w:r w:rsidR="00D759E5">
        <w:rPr>
          <w:rFonts w:ascii="Times New Roman" w:hAnsi="Times New Roman" w:cs="Times New Roman"/>
          <w:b/>
          <w:sz w:val="24"/>
          <w:szCs w:val="24"/>
          <w:lang w:val="sr-Cyrl-CS"/>
        </w:rPr>
        <w:t>несених из ранијих година, те по том основу није било ефеката на буџетски суфицит.</w:t>
      </w:r>
    </w:p>
    <w:p w:rsidR="00571DDD" w:rsidRPr="00987F23" w:rsidRDefault="00571DDD" w:rsidP="00571DDD">
      <w:pPr>
        <w:contextualSpacing/>
        <w:jc w:val="both"/>
        <w:rPr>
          <w:rFonts w:ascii="Times New Roman" w:hAnsi="Times New Roman" w:cs="Times New Roman"/>
          <w:b/>
          <w:sz w:val="24"/>
          <w:szCs w:val="24"/>
          <w:lang w:val="sr-Cyrl-CS"/>
        </w:rPr>
      </w:pPr>
    </w:p>
    <w:p w:rsidR="00957CFF" w:rsidRDefault="00DF4ADF" w:rsidP="0091779B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Дакле,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остварени буџетски суфицит износи </w:t>
      </w:r>
      <w:r w:rsidR="00A049AA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2.110.947</w:t>
      </w:r>
      <w:r w:rsid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КМ  </w:t>
      </w:r>
      <w:r w:rsidR="00571DDD" w:rsidRPr="00A049AA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(</w:t>
      </w:r>
      <w:r w:rsidR="006F01F0" w:rsidRPr="00A049AA">
        <w:rPr>
          <w:rFonts w:ascii="Times New Roman" w:hAnsi="Times New Roman" w:cs="Times New Roman"/>
          <w:b/>
          <w:sz w:val="24"/>
          <w:szCs w:val="24"/>
          <w:u w:val="single"/>
          <w:lang w:val="sr-Cyrl-BA"/>
        </w:rPr>
        <w:t>-</w:t>
      </w:r>
      <w:r w:rsidR="00A049AA" w:rsidRPr="00A049AA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1.948.916 </w:t>
      </w:r>
      <w:r w:rsidRPr="00A049AA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КМ</w:t>
      </w:r>
      <w:r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</w:t>
      </w:r>
      <w:r w:rsidR="00571DDD"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+</w:t>
      </w:r>
      <w:r w:rsidR="00A049AA" w:rsidRPr="00A049AA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4.059.863</w:t>
      </w:r>
      <w:r w:rsidR="006F01F0"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 xml:space="preserve"> </w:t>
      </w:r>
      <w:r w:rsidRPr="006F01F0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КМ</w:t>
      </w:r>
      <w:r w:rsidR="00571DDD">
        <w:rPr>
          <w:rFonts w:ascii="Times New Roman" w:hAnsi="Times New Roman" w:cs="Times New Roman"/>
          <w:b/>
          <w:sz w:val="24"/>
          <w:szCs w:val="24"/>
          <w:u w:val="single"/>
          <w:lang w:val="sr-Cyrl-CS"/>
        </w:rPr>
        <w:t>).</w:t>
      </w:r>
    </w:p>
    <w:p w:rsidR="00965127" w:rsidRDefault="0096512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</w:p>
    <w:p w:rsidR="00261E27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Обрађивач: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Одсјек за буџет </w:t>
      </w:r>
    </w:p>
    <w:p w:rsidR="00C35C40" w:rsidRDefault="00C35C40" w:rsidP="00E62594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ОДЈЕЉЕЊЕ ЗА ФИНАНСИЈЕ</w:t>
      </w:r>
    </w:p>
    <w:p w:rsidR="00C35C40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E62594"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E62594">
        <w:rPr>
          <w:rFonts w:ascii="Times New Roman" w:hAnsi="Times New Roman" w:cs="Times New Roman"/>
          <w:sz w:val="24"/>
          <w:szCs w:val="24"/>
          <w:lang w:val="sr-Cyrl-CS"/>
        </w:rPr>
        <w:tab/>
        <w:t>В.Д. НАЧЕЛНИКА</w:t>
      </w:r>
    </w:p>
    <w:p w:rsidR="00965127" w:rsidRDefault="00C35C40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        </w:t>
      </w:r>
    </w:p>
    <w:p w:rsidR="00965127" w:rsidRPr="00965127" w:rsidRDefault="00E62594" w:rsidP="00E62594">
      <w:pPr>
        <w:ind w:left="504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 xml:space="preserve">              Соња Дамјановић</w:t>
      </w:r>
    </w:p>
    <w:p w:rsidR="00DF4ADF" w:rsidRDefault="00DF4ADF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:rsidR="00E442D3" w:rsidRPr="00A44401" w:rsidRDefault="00E442D3" w:rsidP="00E442D3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A44401">
        <w:rPr>
          <w:rFonts w:ascii="Times New Roman" w:hAnsi="Times New Roman" w:cs="Times New Roman"/>
          <w:sz w:val="24"/>
          <w:szCs w:val="24"/>
          <w:lang w:val="sr-Cyrl-CS"/>
        </w:rPr>
        <w:t>Градоначелник Града Бијељина је утврдио Извјештај о извршењу буџета Града Бијељина за период 01.01.-3</w:t>
      </w:r>
      <w:r w:rsidR="009031DE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.0</w:t>
      </w:r>
      <w:r w:rsidR="009031DE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.202</w:t>
      </w:r>
      <w:r w:rsidR="00E62594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A44401">
        <w:rPr>
          <w:rFonts w:ascii="Times New Roman" w:hAnsi="Times New Roman" w:cs="Times New Roman"/>
          <w:sz w:val="24"/>
          <w:szCs w:val="24"/>
          <w:lang w:val="sr-Cyrl-CS"/>
        </w:rPr>
        <w:t>. године те га упућује Скупштини Града на разматрање и усвајање.</w:t>
      </w:r>
    </w:p>
    <w:p w:rsidR="00E442D3" w:rsidRPr="00DC0B58" w:rsidRDefault="00E442D3" w:rsidP="00A4572C">
      <w:pPr>
        <w:contextualSpacing/>
        <w:jc w:val="both"/>
        <w:rPr>
          <w:rFonts w:ascii="Times New Roman" w:hAnsi="Times New Roman" w:cs="Times New Roman"/>
          <w:color w:val="FF0000"/>
          <w:sz w:val="24"/>
          <w:szCs w:val="24"/>
          <w:lang w:val="sr-Cyrl-CS"/>
        </w:rPr>
      </w:pPr>
    </w:p>
    <w:p w:rsidR="00EE24C6" w:rsidRDefault="005931E7" w:rsidP="00E62594">
      <w:pPr>
        <w:ind w:left="5760" w:firstLine="720"/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ГРАДОНАЧЕЛНИК</w:t>
      </w:r>
    </w:p>
    <w:p w:rsidR="00965127" w:rsidRDefault="00E442D3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Latn-BA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E62594"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>ГРАДА БИЈЕЉИНА</w:t>
      </w:r>
      <w:r w:rsidR="005931E7"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5931E7" w:rsidRDefault="005931E7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</w:p>
    <w:p w:rsidR="005931E7" w:rsidRPr="005931E7" w:rsidRDefault="00E442D3" w:rsidP="00A4572C">
      <w:pPr>
        <w:contextualSpacing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>
        <w:rPr>
          <w:rFonts w:ascii="Times New Roman" w:hAnsi="Times New Roman" w:cs="Times New Roman"/>
          <w:sz w:val="24"/>
          <w:szCs w:val="24"/>
          <w:lang w:val="sr-Cyrl-CS"/>
        </w:rPr>
        <w:tab/>
        <w:t xml:space="preserve"> </w:t>
      </w:r>
      <w:r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5931E7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E62594"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5931E7">
        <w:rPr>
          <w:rFonts w:ascii="Times New Roman" w:hAnsi="Times New Roman" w:cs="Times New Roman"/>
          <w:sz w:val="24"/>
          <w:szCs w:val="24"/>
          <w:lang w:val="sr-Cyrl-CS"/>
        </w:rPr>
        <w:t>Љубиша Петровић</w:t>
      </w:r>
    </w:p>
    <w:sectPr w:rsidR="005931E7" w:rsidRPr="005931E7" w:rsidSect="00654F1F">
      <w:pgSz w:w="11906" w:h="16838"/>
      <w:pgMar w:top="1418" w:right="1134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96D23" w:rsidRDefault="00596D23" w:rsidP="007B4EED">
      <w:pPr>
        <w:spacing w:after="0" w:line="240" w:lineRule="auto"/>
      </w:pPr>
      <w:r>
        <w:separator/>
      </w:r>
    </w:p>
  </w:endnote>
  <w:endnote w:type="continuationSeparator" w:id="0">
    <w:p w:rsidR="00596D23" w:rsidRDefault="00596D23" w:rsidP="007B4E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822972"/>
      <w:docPartObj>
        <w:docPartGallery w:val="Page Numbers (Bottom of Page)"/>
        <w:docPartUnique/>
      </w:docPartObj>
    </w:sdtPr>
    <w:sdtContent>
      <w:p w:rsidR="007D42FE" w:rsidRDefault="00AC028A">
        <w:pPr>
          <w:pStyle w:val="Footer"/>
          <w:jc w:val="right"/>
        </w:pPr>
        <w:fldSimple w:instr=" PAGE   \* MERGEFORMAT ">
          <w:r w:rsidR="00634F58">
            <w:rPr>
              <w:noProof/>
            </w:rPr>
            <w:t>90</w:t>
          </w:r>
        </w:fldSimple>
      </w:p>
    </w:sdtContent>
  </w:sdt>
  <w:p w:rsidR="007D42FE" w:rsidRDefault="007D42FE" w:rsidP="00455E4E">
    <w:pPr>
      <w:pStyle w:val="Footer"/>
      <w:tabs>
        <w:tab w:val="clear" w:pos="4535"/>
        <w:tab w:val="clear" w:pos="9071"/>
        <w:tab w:val="left" w:pos="10456"/>
      </w:tabs>
    </w:pPr>
    <w: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96D23" w:rsidRDefault="00596D23" w:rsidP="007B4EED">
      <w:pPr>
        <w:spacing w:after="0" w:line="240" w:lineRule="auto"/>
      </w:pPr>
      <w:r>
        <w:separator/>
      </w:r>
    </w:p>
  </w:footnote>
  <w:footnote w:type="continuationSeparator" w:id="0">
    <w:p w:rsidR="00596D23" w:rsidRDefault="00596D23" w:rsidP="007B4E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42FE" w:rsidRDefault="007D42FE">
    <w:pPr>
      <w:pStyle w:val="Header"/>
      <w:rPr>
        <w:lang w:val="sr-Cyrl-BA"/>
      </w:rPr>
    </w:pPr>
  </w:p>
  <w:p w:rsidR="007D42FE" w:rsidRDefault="007D42FE">
    <w:pPr>
      <w:pStyle w:val="Header"/>
      <w:rPr>
        <w:lang w:val="sr-Cyrl-BA"/>
      </w:rPr>
    </w:pPr>
  </w:p>
  <w:p w:rsidR="007D42FE" w:rsidRPr="008111CE" w:rsidRDefault="007D42FE">
    <w:pPr>
      <w:pStyle w:val="Header"/>
      <w:rPr>
        <w:lang w:val="sr-Cyrl-BA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F2DD1"/>
    <w:multiLevelType w:val="hybridMultilevel"/>
    <w:tmpl w:val="979CC5BE"/>
    <w:lvl w:ilvl="0" w:tplc="BE20606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CF14ADB"/>
    <w:multiLevelType w:val="hybridMultilevel"/>
    <w:tmpl w:val="E5D25AD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E1943A9"/>
    <w:multiLevelType w:val="hybridMultilevel"/>
    <w:tmpl w:val="69FC68A0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41D527C"/>
    <w:multiLevelType w:val="hybridMultilevel"/>
    <w:tmpl w:val="92C29242"/>
    <w:lvl w:ilvl="0" w:tplc="6034455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D127703"/>
    <w:multiLevelType w:val="hybridMultilevel"/>
    <w:tmpl w:val="3780A302"/>
    <w:lvl w:ilvl="0" w:tplc="D314504E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81A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5">
    <w:nsid w:val="4DB71C1F"/>
    <w:multiLevelType w:val="hybridMultilevel"/>
    <w:tmpl w:val="6ADE5FFA"/>
    <w:lvl w:ilvl="0" w:tplc="F044F9A8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1"/>
  </w:num>
  <w:num w:numId="5">
    <w:abstractNumId w:val="5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55298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AA3E1F"/>
    <w:rsid w:val="00000B4B"/>
    <w:rsid w:val="000018FE"/>
    <w:rsid w:val="00013CBA"/>
    <w:rsid w:val="00020CAB"/>
    <w:rsid w:val="0002143D"/>
    <w:rsid w:val="00025220"/>
    <w:rsid w:val="00025228"/>
    <w:rsid w:val="00033663"/>
    <w:rsid w:val="00033B28"/>
    <w:rsid w:val="00033E6C"/>
    <w:rsid w:val="00034AC8"/>
    <w:rsid w:val="0003533F"/>
    <w:rsid w:val="0003793C"/>
    <w:rsid w:val="000431DB"/>
    <w:rsid w:val="0004650F"/>
    <w:rsid w:val="0004765D"/>
    <w:rsid w:val="00052C75"/>
    <w:rsid w:val="00054E9F"/>
    <w:rsid w:val="0005505F"/>
    <w:rsid w:val="00056183"/>
    <w:rsid w:val="00056C48"/>
    <w:rsid w:val="00065B66"/>
    <w:rsid w:val="00067F05"/>
    <w:rsid w:val="00072478"/>
    <w:rsid w:val="000733CA"/>
    <w:rsid w:val="00076E60"/>
    <w:rsid w:val="00077651"/>
    <w:rsid w:val="00083541"/>
    <w:rsid w:val="000908E7"/>
    <w:rsid w:val="00094B5E"/>
    <w:rsid w:val="000953F1"/>
    <w:rsid w:val="0009648A"/>
    <w:rsid w:val="0009665A"/>
    <w:rsid w:val="0009669C"/>
    <w:rsid w:val="000A58A7"/>
    <w:rsid w:val="000B0881"/>
    <w:rsid w:val="000B0A4F"/>
    <w:rsid w:val="000B206B"/>
    <w:rsid w:val="000B309F"/>
    <w:rsid w:val="000B33F6"/>
    <w:rsid w:val="000B62EF"/>
    <w:rsid w:val="000C0B47"/>
    <w:rsid w:val="000C10D7"/>
    <w:rsid w:val="000C4F7A"/>
    <w:rsid w:val="000D02F8"/>
    <w:rsid w:val="000D0B37"/>
    <w:rsid w:val="000D258B"/>
    <w:rsid w:val="000E0EC3"/>
    <w:rsid w:val="000E2976"/>
    <w:rsid w:val="000E2E6A"/>
    <w:rsid w:val="000E4950"/>
    <w:rsid w:val="000E6AA6"/>
    <w:rsid w:val="000E7245"/>
    <w:rsid w:val="000F37B0"/>
    <w:rsid w:val="000F589B"/>
    <w:rsid w:val="000F6B7A"/>
    <w:rsid w:val="000F791A"/>
    <w:rsid w:val="000F7AD2"/>
    <w:rsid w:val="00102EEE"/>
    <w:rsid w:val="001079AB"/>
    <w:rsid w:val="00112428"/>
    <w:rsid w:val="00113441"/>
    <w:rsid w:val="0011623F"/>
    <w:rsid w:val="0012002E"/>
    <w:rsid w:val="00122B64"/>
    <w:rsid w:val="001235FD"/>
    <w:rsid w:val="00130436"/>
    <w:rsid w:val="00132557"/>
    <w:rsid w:val="001347D4"/>
    <w:rsid w:val="00134E37"/>
    <w:rsid w:val="001353BB"/>
    <w:rsid w:val="00143DB6"/>
    <w:rsid w:val="00144194"/>
    <w:rsid w:val="00144625"/>
    <w:rsid w:val="00144EE4"/>
    <w:rsid w:val="0014700C"/>
    <w:rsid w:val="0014743C"/>
    <w:rsid w:val="001538C9"/>
    <w:rsid w:val="001539E3"/>
    <w:rsid w:val="00161990"/>
    <w:rsid w:val="00163BA6"/>
    <w:rsid w:val="00164A32"/>
    <w:rsid w:val="00164BD5"/>
    <w:rsid w:val="00166BF6"/>
    <w:rsid w:val="001738F5"/>
    <w:rsid w:val="0017520C"/>
    <w:rsid w:val="00175621"/>
    <w:rsid w:val="001770E5"/>
    <w:rsid w:val="00177E96"/>
    <w:rsid w:val="001816F5"/>
    <w:rsid w:val="00184E21"/>
    <w:rsid w:val="00185AC3"/>
    <w:rsid w:val="0018664D"/>
    <w:rsid w:val="00192BB3"/>
    <w:rsid w:val="00194F31"/>
    <w:rsid w:val="001963D2"/>
    <w:rsid w:val="0019678F"/>
    <w:rsid w:val="001A1C01"/>
    <w:rsid w:val="001A7DCA"/>
    <w:rsid w:val="001B1831"/>
    <w:rsid w:val="001C1999"/>
    <w:rsid w:val="001C2B65"/>
    <w:rsid w:val="001C41F9"/>
    <w:rsid w:val="001C6D96"/>
    <w:rsid w:val="001D0A51"/>
    <w:rsid w:val="001D1920"/>
    <w:rsid w:val="001D1957"/>
    <w:rsid w:val="001E02A3"/>
    <w:rsid w:val="001E4449"/>
    <w:rsid w:val="001E6868"/>
    <w:rsid w:val="001F13F3"/>
    <w:rsid w:val="001F757D"/>
    <w:rsid w:val="001F7A19"/>
    <w:rsid w:val="00203CE3"/>
    <w:rsid w:val="0021247A"/>
    <w:rsid w:val="00217055"/>
    <w:rsid w:val="00217928"/>
    <w:rsid w:val="002218A0"/>
    <w:rsid w:val="002304CF"/>
    <w:rsid w:val="00231B19"/>
    <w:rsid w:val="0023427C"/>
    <w:rsid w:val="00235E48"/>
    <w:rsid w:val="0024165D"/>
    <w:rsid w:val="00243E2D"/>
    <w:rsid w:val="002515D4"/>
    <w:rsid w:val="00255A3A"/>
    <w:rsid w:val="00255D74"/>
    <w:rsid w:val="00257EEB"/>
    <w:rsid w:val="00261E27"/>
    <w:rsid w:val="00262296"/>
    <w:rsid w:val="00263DAB"/>
    <w:rsid w:val="002655BE"/>
    <w:rsid w:val="00275D79"/>
    <w:rsid w:val="00275E27"/>
    <w:rsid w:val="00280039"/>
    <w:rsid w:val="002807F3"/>
    <w:rsid w:val="00281911"/>
    <w:rsid w:val="002871FD"/>
    <w:rsid w:val="00293303"/>
    <w:rsid w:val="002941A8"/>
    <w:rsid w:val="00294DB1"/>
    <w:rsid w:val="002A200E"/>
    <w:rsid w:val="002A2621"/>
    <w:rsid w:val="002A55C5"/>
    <w:rsid w:val="002B7E9E"/>
    <w:rsid w:val="002C0E33"/>
    <w:rsid w:val="002C2111"/>
    <w:rsid w:val="002C31D8"/>
    <w:rsid w:val="002D0895"/>
    <w:rsid w:val="002D0ADB"/>
    <w:rsid w:val="002D0FC5"/>
    <w:rsid w:val="002D755A"/>
    <w:rsid w:val="002D78B9"/>
    <w:rsid w:val="002E15D9"/>
    <w:rsid w:val="002E20BC"/>
    <w:rsid w:val="002E386E"/>
    <w:rsid w:val="002E3D62"/>
    <w:rsid w:val="002E4335"/>
    <w:rsid w:val="002E6B2F"/>
    <w:rsid w:val="002E7190"/>
    <w:rsid w:val="002F1B05"/>
    <w:rsid w:val="002F4FEC"/>
    <w:rsid w:val="002F515F"/>
    <w:rsid w:val="002F70A1"/>
    <w:rsid w:val="002F71E2"/>
    <w:rsid w:val="002F7D76"/>
    <w:rsid w:val="00300639"/>
    <w:rsid w:val="00306AB5"/>
    <w:rsid w:val="0030798E"/>
    <w:rsid w:val="00307AE6"/>
    <w:rsid w:val="0031298E"/>
    <w:rsid w:val="00312EB4"/>
    <w:rsid w:val="00314E31"/>
    <w:rsid w:val="00317F3E"/>
    <w:rsid w:val="0032412B"/>
    <w:rsid w:val="00346104"/>
    <w:rsid w:val="00346DDE"/>
    <w:rsid w:val="00351896"/>
    <w:rsid w:val="0036133D"/>
    <w:rsid w:val="0036201C"/>
    <w:rsid w:val="00366675"/>
    <w:rsid w:val="00370F24"/>
    <w:rsid w:val="00381B14"/>
    <w:rsid w:val="00383224"/>
    <w:rsid w:val="00385151"/>
    <w:rsid w:val="00390EB4"/>
    <w:rsid w:val="00393685"/>
    <w:rsid w:val="003A33F9"/>
    <w:rsid w:val="003A4B55"/>
    <w:rsid w:val="003A6EF3"/>
    <w:rsid w:val="003A6F62"/>
    <w:rsid w:val="003B0430"/>
    <w:rsid w:val="003B3700"/>
    <w:rsid w:val="003B38F9"/>
    <w:rsid w:val="003B6BBE"/>
    <w:rsid w:val="003C0E81"/>
    <w:rsid w:val="003C3650"/>
    <w:rsid w:val="003C7D17"/>
    <w:rsid w:val="003C7FE7"/>
    <w:rsid w:val="003D12BB"/>
    <w:rsid w:val="003D13F7"/>
    <w:rsid w:val="003D72D8"/>
    <w:rsid w:val="003D7D4B"/>
    <w:rsid w:val="003E427E"/>
    <w:rsid w:val="003E51CF"/>
    <w:rsid w:val="003F0A8F"/>
    <w:rsid w:val="003F30B5"/>
    <w:rsid w:val="003F384F"/>
    <w:rsid w:val="003F56DA"/>
    <w:rsid w:val="003F60F4"/>
    <w:rsid w:val="004003CE"/>
    <w:rsid w:val="004025D1"/>
    <w:rsid w:val="00406373"/>
    <w:rsid w:val="004072ED"/>
    <w:rsid w:val="00416527"/>
    <w:rsid w:val="004166BB"/>
    <w:rsid w:val="004176AE"/>
    <w:rsid w:val="00435086"/>
    <w:rsid w:val="00441172"/>
    <w:rsid w:val="00443ADD"/>
    <w:rsid w:val="00446769"/>
    <w:rsid w:val="00447149"/>
    <w:rsid w:val="00450ED4"/>
    <w:rsid w:val="004512BE"/>
    <w:rsid w:val="004538E3"/>
    <w:rsid w:val="00453C15"/>
    <w:rsid w:val="00455747"/>
    <w:rsid w:val="00455E04"/>
    <w:rsid w:val="00455E4E"/>
    <w:rsid w:val="00457F38"/>
    <w:rsid w:val="004601BA"/>
    <w:rsid w:val="0046125E"/>
    <w:rsid w:val="004669FE"/>
    <w:rsid w:val="004722C8"/>
    <w:rsid w:val="004742C7"/>
    <w:rsid w:val="004748B6"/>
    <w:rsid w:val="00481029"/>
    <w:rsid w:val="0048451F"/>
    <w:rsid w:val="004853BC"/>
    <w:rsid w:val="00485C19"/>
    <w:rsid w:val="004873B2"/>
    <w:rsid w:val="004937D5"/>
    <w:rsid w:val="00495691"/>
    <w:rsid w:val="004A1D7A"/>
    <w:rsid w:val="004A1E9D"/>
    <w:rsid w:val="004A2810"/>
    <w:rsid w:val="004A5871"/>
    <w:rsid w:val="004A7AA9"/>
    <w:rsid w:val="004A7B71"/>
    <w:rsid w:val="004B06C6"/>
    <w:rsid w:val="004B1A41"/>
    <w:rsid w:val="004B4108"/>
    <w:rsid w:val="004C22F4"/>
    <w:rsid w:val="004C578C"/>
    <w:rsid w:val="004D0314"/>
    <w:rsid w:val="004D1F9D"/>
    <w:rsid w:val="004D3806"/>
    <w:rsid w:val="004D38D9"/>
    <w:rsid w:val="004E4FE8"/>
    <w:rsid w:val="004E531F"/>
    <w:rsid w:val="004E6187"/>
    <w:rsid w:val="004E658E"/>
    <w:rsid w:val="004F029E"/>
    <w:rsid w:val="004F288D"/>
    <w:rsid w:val="005047C2"/>
    <w:rsid w:val="00505A5E"/>
    <w:rsid w:val="00510071"/>
    <w:rsid w:val="005134DD"/>
    <w:rsid w:val="005146B9"/>
    <w:rsid w:val="00515EF8"/>
    <w:rsid w:val="005173A5"/>
    <w:rsid w:val="00524D94"/>
    <w:rsid w:val="00530A87"/>
    <w:rsid w:val="00532063"/>
    <w:rsid w:val="00535B59"/>
    <w:rsid w:val="00544903"/>
    <w:rsid w:val="005464D4"/>
    <w:rsid w:val="0054694F"/>
    <w:rsid w:val="00546EAC"/>
    <w:rsid w:val="0054781E"/>
    <w:rsid w:val="005540FE"/>
    <w:rsid w:val="00567DAC"/>
    <w:rsid w:val="00571DDD"/>
    <w:rsid w:val="005732C2"/>
    <w:rsid w:val="00575E75"/>
    <w:rsid w:val="00576154"/>
    <w:rsid w:val="005774BE"/>
    <w:rsid w:val="00583F8B"/>
    <w:rsid w:val="005931E7"/>
    <w:rsid w:val="0059407A"/>
    <w:rsid w:val="0059522E"/>
    <w:rsid w:val="00595EAC"/>
    <w:rsid w:val="005965BE"/>
    <w:rsid w:val="00596D23"/>
    <w:rsid w:val="005A2C6A"/>
    <w:rsid w:val="005A3467"/>
    <w:rsid w:val="005A4C33"/>
    <w:rsid w:val="005A5973"/>
    <w:rsid w:val="005A77C4"/>
    <w:rsid w:val="005B4FF4"/>
    <w:rsid w:val="005B5BBE"/>
    <w:rsid w:val="005B6A6D"/>
    <w:rsid w:val="005C0490"/>
    <w:rsid w:val="005C1486"/>
    <w:rsid w:val="005C2F54"/>
    <w:rsid w:val="005C3328"/>
    <w:rsid w:val="005D1A9A"/>
    <w:rsid w:val="005D3652"/>
    <w:rsid w:val="005D3911"/>
    <w:rsid w:val="005D3DBB"/>
    <w:rsid w:val="005D5E2B"/>
    <w:rsid w:val="005D78EB"/>
    <w:rsid w:val="005E10B4"/>
    <w:rsid w:val="005E70BF"/>
    <w:rsid w:val="005F0BEC"/>
    <w:rsid w:val="005F20AB"/>
    <w:rsid w:val="005F5779"/>
    <w:rsid w:val="005F6DA3"/>
    <w:rsid w:val="006018F0"/>
    <w:rsid w:val="00604BBA"/>
    <w:rsid w:val="006074F0"/>
    <w:rsid w:val="0061016F"/>
    <w:rsid w:val="006142A7"/>
    <w:rsid w:val="006147BF"/>
    <w:rsid w:val="006241A1"/>
    <w:rsid w:val="006243FA"/>
    <w:rsid w:val="00627E96"/>
    <w:rsid w:val="00634F58"/>
    <w:rsid w:val="006401EE"/>
    <w:rsid w:val="00640B74"/>
    <w:rsid w:val="006453C5"/>
    <w:rsid w:val="00647D64"/>
    <w:rsid w:val="0065256E"/>
    <w:rsid w:val="006526DF"/>
    <w:rsid w:val="00653F0D"/>
    <w:rsid w:val="00654F1F"/>
    <w:rsid w:val="00660FE8"/>
    <w:rsid w:val="00663B36"/>
    <w:rsid w:val="00663E9E"/>
    <w:rsid w:val="00665201"/>
    <w:rsid w:val="00672795"/>
    <w:rsid w:val="00674B6D"/>
    <w:rsid w:val="006772A8"/>
    <w:rsid w:val="00681E86"/>
    <w:rsid w:val="00690A9E"/>
    <w:rsid w:val="00692722"/>
    <w:rsid w:val="0069448F"/>
    <w:rsid w:val="006963AA"/>
    <w:rsid w:val="006973A5"/>
    <w:rsid w:val="006A1985"/>
    <w:rsid w:val="006A22F9"/>
    <w:rsid w:val="006A4AEC"/>
    <w:rsid w:val="006B02DA"/>
    <w:rsid w:val="006B049E"/>
    <w:rsid w:val="006B3206"/>
    <w:rsid w:val="006B3E9E"/>
    <w:rsid w:val="006B4831"/>
    <w:rsid w:val="006C018A"/>
    <w:rsid w:val="006C4E92"/>
    <w:rsid w:val="006C6D58"/>
    <w:rsid w:val="006D2259"/>
    <w:rsid w:val="006D3A8C"/>
    <w:rsid w:val="006D4B52"/>
    <w:rsid w:val="006D4E79"/>
    <w:rsid w:val="006D5CB1"/>
    <w:rsid w:val="006E03C0"/>
    <w:rsid w:val="006E373E"/>
    <w:rsid w:val="006E4A4E"/>
    <w:rsid w:val="006E7AD9"/>
    <w:rsid w:val="006F01F0"/>
    <w:rsid w:val="006F555B"/>
    <w:rsid w:val="00700947"/>
    <w:rsid w:val="007009E8"/>
    <w:rsid w:val="0070216C"/>
    <w:rsid w:val="00705B66"/>
    <w:rsid w:val="0070600A"/>
    <w:rsid w:val="007101F8"/>
    <w:rsid w:val="00710BCC"/>
    <w:rsid w:val="00712E8B"/>
    <w:rsid w:val="007209E2"/>
    <w:rsid w:val="00724717"/>
    <w:rsid w:val="00725648"/>
    <w:rsid w:val="007261E2"/>
    <w:rsid w:val="0073330A"/>
    <w:rsid w:val="007348A6"/>
    <w:rsid w:val="00736CF1"/>
    <w:rsid w:val="00737B0D"/>
    <w:rsid w:val="0074191A"/>
    <w:rsid w:val="007420D4"/>
    <w:rsid w:val="0074685D"/>
    <w:rsid w:val="00755D60"/>
    <w:rsid w:val="00760CD0"/>
    <w:rsid w:val="00761F49"/>
    <w:rsid w:val="007627BA"/>
    <w:rsid w:val="00762BF3"/>
    <w:rsid w:val="00764179"/>
    <w:rsid w:val="00770D6D"/>
    <w:rsid w:val="00773176"/>
    <w:rsid w:val="00774B47"/>
    <w:rsid w:val="00775186"/>
    <w:rsid w:val="007763E4"/>
    <w:rsid w:val="00776FB5"/>
    <w:rsid w:val="00780D5C"/>
    <w:rsid w:val="00784D35"/>
    <w:rsid w:val="007905D9"/>
    <w:rsid w:val="00792107"/>
    <w:rsid w:val="007946BF"/>
    <w:rsid w:val="00794CCA"/>
    <w:rsid w:val="007A0D52"/>
    <w:rsid w:val="007A1929"/>
    <w:rsid w:val="007A5F66"/>
    <w:rsid w:val="007A712B"/>
    <w:rsid w:val="007A7D19"/>
    <w:rsid w:val="007A7DD8"/>
    <w:rsid w:val="007B19BA"/>
    <w:rsid w:val="007B4EED"/>
    <w:rsid w:val="007B62EE"/>
    <w:rsid w:val="007B6A2A"/>
    <w:rsid w:val="007B7224"/>
    <w:rsid w:val="007C072A"/>
    <w:rsid w:val="007C45BB"/>
    <w:rsid w:val="007D1DB8"/>
    <w:rsid w:val="007D1F68"/>
    <w:rsid w:val="007D3A3A"/>
    <w:rsid w:val="007D42FE"/>
    <w:rsid w:val="007D430F"/>
    <w:rsid w:val="007D459E"/>
    <w:rsid w:val="007D66EB"/>
    <w:rsid w:val="007E4FA6"/>
    <w:rsid w:val="007F4677"/>
    <w:rsid w:val="007F4CCF"/>
    <w:rsid w:val="007F76A3"/>
    <w:rsid w:val="00804A2D"/>
    <w:rsid w:val="00807182"/>
    <w:rsid w:val="008141E0"/>
    <w:rsid w:val="00822A29"/>
    <w:rsid w:val="00824DF2"/>
    <w:rsid w:val="008300B8"/>
    <w:rsid w:val="008379C5"/>
    <w:rsid w:val="00843D46"/>
    <w:rsid w:val="008443F2"/>
    <w:rsid w:val="008459B3"/>
    <w:rsid w:val="00847D8B"/>
    <w:rsid w:val="00852285"/>
    <w:rsid w:val="00852862"/>
    <w:rsid w:val="00854544"/>
    <w:rsid w:val="00855DDB"/>
    <w:rsid w:val="00856113"/>
    <w:rsid w:val="00856B0D"/>
    <w:rsid w:val="008570CB"/>
    <w:rsid w:val="008601A1"/>
    <w:rsid w:val="0086190A"/>
    <w:rsid w:val="008631F2"/>
    <w:rsid w:val="0086446F"/>
    <w:rsid w:val="00865CA9"/>
    <w:rsid w:val="00873BFB"/>
    <w:rsid w:val="0087438E"/>
    <w:rsid w:val="0087761C"/>
    <w:rsid w:val="00877632"/>
    <w:rsid w:val="00877832"/>
    <w:rsid w:val="0088088F"/>
    <w:rsid w:val="0088658C"/>
    <w:rsid w:val="00886E18"/>
    <w:rsid w:val="008904F1"/>
    <w:rsid w:val="0089322F"/>
    <w:rsid w:val="00894F0D"/>
    <w:rsid w:val="00897BBA"/>
    <w:rsid w:val="008A07F4"/>
    <w:rsid w:val="008A18D0"/>
    <w:rsid w:val="008A2A37"/>
    <w:rsid w:val="008A404B"/>
    <w:rsid w:val="008A49D9"/>
    <w:rsid w:val="008A6FC3"/>
    <w:rsid w:val="008A7CE2"/>
    <w:rsid w:val="008B1B19"/>
    <w:rsid w:val="008B4EF4"/>
    <w:rsid w:val="008C2CE7"/>
    <w:rsid w:val="008C578B"/>
    <w:rsid w:val="008C5CA5"/>
    <w:rsid w:val="008C7B9F"/>
    <w:rsid w:val="008C7CFC"/>
    <w:rsid w:val="008D0A24"/>
    <w:rsid w:val="008D12EA"/>
    <w:rsid w:val="008D50E0"/>
    <w:rsid w:val="008D6A80"/>
    <w:rsid w:val="008E2D21"/>
    <w:rsid w:val="008E5B7E"/>
    <w:rsid w:val="008F10C2"/>
    <w:rsid w:val="008F53AD"/>
    <w:rsid w:val="008F67CC"/>
    <w:rsid w:val="008F6983"/>
    <w:rsid w:val="008F7295"/>
    <w:rsid w:val="008F78C8"/>
    <w:rsid w:val="009013C8"/>
    <w:rsid w:val="009031DE"/>
    <w:rsid w:val="0090594C"/>
    <w:rsid w:val="00906F26"/>
    <w:rsid w:val="0091021F"/>
    <w:rsid w:val="00910275"/>
    <w:rsid w:val="00910F3A"/>
    <w:rsid w:val="0091301F"/>
    <w:rsid w:val="009156A9"/>
    <w:rsid w:val="009171F3"/>
    <w:rsid w:val="0091725D"/>
    <w:rsid w:val="0091779B"/>
    <w:rsid w:val="009203D5"/>
    <w:rsid w:val="00923368"/>
    <w:rsid w:val="00923D0D"/>
    <w:rsid w:val="00924EE7"/>
    <w:rsid w:val="00944B77"/>
    <w:rsid w:val="00945D4C"/>
    <w:rsid w:val="00946E35"/>
    <w:rsid w:val="00947C89"/>
    <w:rsid w:val="00953405"/>
    <w:rsid w:val="0095464B"/>
    <w:rsid w:val="00956202"/>
    <w:rsid w:val="00957240"/>
    <w:rsid w:val="00957CFF"/>
    <w:rsid w:val="00960B67"/>
    <w:rsid w:val="00962D0E"/>
    <w:rsid w:val="00965127"/>
    <w:rsid w:val="009661AD"/>
    <w:rsid w:val="00966C0A"/>
    <w:rsid w:val="00967EC6"/>
    <w:rsid w:val="00975D9E"/>
    <w:rsid w:val="00986C0F"/>
    <w:rsid w:val="00990ADE"/>
    <w:rsid w:val="009A1A58"/>
    <w:rsid w:val="009A438C"/>
    <w:rsid w:val="009B0065"/>
    <w:rsid w:val="009C33EC"/>
    <w:rsid w:val="009C531C"/>
    <w:rsid w:val="009C5E42"/>
    <w:rsid w:val="009C7558"/>
    <w:rsid w:val="009C798A"/>
    <w:rsid w:val="009D21D3"/>
    <w:rsid w:val="009D4689"/>
    <w:rsid w:val="009D7956"/>
    <w:rsid w:val="009E344D"/>
    <w:rsid w:val="009E369D"/>
    <w:rsid w:val="009E3932"/>
    <w:rsid w:val="009E5397"/>
    <w:rsid w:val="009E7047"/>
    <w:rsid w:val="009F1752"/>
    <w:rsid w:val="009F2447"/>
    <w:rsid w:val="00A00ABC"/>
    <w:rsid w:val="00A04043"/>
    <w:rsid w:val="00A046B3"/>
    <w:rsid w:val="00A049AA"/>
    <w:rsid w:val="00A066CD"/>
    <w:rsid w:val="00A10159"/>
    <w:rsid w:val="00A16545"/>
    <w:rsid w:val="00A22C99"/>
    <w:rsid w:val="00A24169"/>
    <w:rsid w:val="00A26294"/>
    <w:rsid w:val="00A27A80"/>
    <w:rsid w:val="00A30730"/>
    <w:rsid w:val="00A34645"/>
    <w:rsid w:val="00A35589"/>
    <w:rsid w:val="00A35B5C"/>
    <w:rsid w:val="00A36C09"/>
    <w:rsid w:val="00A407B3"/>
    <w:rsid w:val="00A44401"/>
    <w:rsid w:val="00A4572C"/>
    <w:rsid w:val="00A46EEE"/>
    <w:rsid w:val="00A55B9F"/>
    <w:rsid w:val="00A57B85"/>
    <w:rsid w:val="00A66EDC"/>
    <w:rsid w:val="00A705CB"/>
    <w:rsid w:val="00A752D0"/>
    <w:rsid w:val="00A85923"/>
    <w:rsid w:val="00A8663B"/>
    <w:rsid w:val="00A91053"/>
    <w:rsid w:val="00A96AB9"/>
    <w:rsid w:val="00AA0550"/>
    <w:rsid w:val="00AA329E"/>
    <w:rsid w:val="00AA3E1F"/>
    <w:rsid w:val="00AA5861"/>
    <w:rsid w:val="00AB1712"/>
    <w:rsid w:val="00AB3DFF"/>
    <w:rsid w:val="00AC028A"/>
    <w:rsid w:val="00AC0610"/>
    <w:rsid w:val="00AC0808"/>
    <w:rsid w:val="00AC121C"/>
    <w:rsid w:val="00AC3356"/>
    <w:rsid w:val="00AC6885"/>
    <w:rsid w:val="00AD33CA"/>
    <w:rsid w:val="00AD61B1"/>
    <w:rsid w:val="00AE02DA"/>
    <w:rsid w:val="00AE64AB"/>
    <w:rsid w:val="00AE7D90"/>
    <w:rsid w:val="00AF4BCB"/>
    <w:rsid w:val="00B01953"/>
    <w:rsid w:val="00B0217E"/>
    <w:rsid w:val="00B02CD3"/>
    <w:rsid w:val="00B0501C"/>
    <w:rsid w:val="00B05224"/>
    <w:rsid w:val="00B05D29"/>
    <w:rsid w:val="00B06000"/>
    <w:rsid w:val="00B20385"/>
    <w:rsid w:val="00B20D49"/>
    <w:rsid w:val="00B217A8"/>
    <w:rsid w:val="00B22913"/>
    <w:rsid w:val="00B22A8B"/>
    <w:rsid w:val="00B23597"/>
    <w:rsid w:val="00B24856"/>
    <w:rsid w:val="00B24FAB"/>
    <w:rsid w:val="00B2686F"/>
    <w:rsid w:val="00B268A4"/>
    <w:rsid w:val="00B2721B"/>
    <w:rsid w:val="00B30936"/>
    <w:rsid w:val="00B35070"/>
    <w:rsid w:val="00B364E1"/>
    <w:rsid w:val="00B3782C"/>
    <w:rsid w:val="00B501A3"/>
    <w:rsid w:val="00B533DD"/>
    <w:rsid w:val="00B609FF"/>
    <w:rsid w:val="00B61CC2"/>
    <w:rsid w:val="00B62A15"/>
    <w:rsid w:val="00B63EF5"/>
    <w:rsid w:val="00B672DA"/>
    <w:rsid w:val="00B673AB"/>
    <w:rsid w:val="00B71A66"/>
    <w:rsid w:val="00B744C3"/>
    <w:rsid w:val="00B74E8A"/>
    <w:rsid w:val="00B804E7"/>
    <w:rsid w:val="00B810D2"/>
    <w:rsid w:val="00B81713"/>
    <w:rsid w:val="00B84459"/>
    <w:rsid w:val="00B900A5"/>
    <w:rsid w:val="00B91186"/>
    <w:rsid w:val="00B9618E"/>
    <w:rsid w:val="00B96240"/>
    <w:rsid w:val="00B963F0"/>
    <w:rsid w:val="00BA1A1A"/>
    <w:rsid w:val="00BA504C"/>
    <w:rsid w:val="00BA6F44"/>
    <w:rsid w:val="00BB4818"/>
    <w:rsid w:val="00BB68CC"/>
    <w:rsid w:val="00BC0147"/>
    <w:rsid w:val="00BC386D"/>
    <w:rsid w:val="00BC54F1"/>
    <w:rsid w:val="00BC6089"/>
    <w:rsid w:val="00BC6E9E"/>
    <w:rsid w:val="00BD09FC"/>
    <w:rsid w:val="00BD2977"/>
    <w:rsid w:val="00BE5565"/>
    <w:rsid w:val="00BF45F9"/>
    <w:rsid w:val="00C11410"/>
    <w:rsid w:val="00C1234B"/>
    <w:rsid w:val="00C157CF"/>
    <w:rsid w:val="00C21AA8"/>
    <w:rsid w:val="00C25146"/>
    <w:rsid w:val="00C350AA"/>
    <w:rsid w:val="00C355C2"/>
    <w:rsid w:val="00C35C40"/>
    <w:rsid w:val="00C37CD7"/>
    <w:rsid w:val="00C40718"/>
    <w:rsid w:val="00C414DB"/>
    <w:rsid w:val="00C4393C"/>
    <w:rsid w:val="00C465CD"/>
    <w:rsid w:val="00C509A3"/>
    <w:rsid w:val="00C51705"/>
    <w:rsid w:val="00C53BA2"/>
    <w:rsid w:val="00C61856"/>
    <w:rsid w:val="00C61FB0"/>
    <w:rsid w:val="00C62448"/>
    <w:rsid w:val="00C63460"/>
    <w:rsid w:val="00C64CAF"/>
    <w:rsid w:val="00C66C78"/>
    <w:rsid w:val="00C705B8"/>
    <w:rsid w:val="00C7100D"/>
    <w:rsid w:val="00C71923"/>
    <w:rsid w:val="00C73CB0"/>
    <w:rsid w:val="00C81F07"/>
    <w:rsid w:val="00C845EF"/>
    <w:rsid w:val="00C867C6"/>
    <w:rsid w:val="00C86C45"/>
    <w:rsid w:val="00C87022"/>
    <w:rsid w:val="00C87ED6"/>
    <w:rsid w:val="00C90276"/>
    <w:rsid w:val="00C948EC"/>
    <w:rsid w:val="00C97FCA"/>
    <w:rsid w:val="00CA0121"/>
    <w:rsid w:val="00CA1E66"/>
    <w:rsid w:val="00CA601D"/>
    <w:rsid w:val="00CB3C92"/>
    <w:rsid w:val="00CB5E12"/>
    <w:rsid w:val="00CB5E84"/>
    <w:rsid w:val="00CB6B84"/>
    <w:rsid w:val="00CB7BE9"/>
    <w:rsid w:val="00CC2680"/>
    <w:rsid w:val="00CD05FC"/>
    <w:rsid w:val="00CD0714"/>
    <w:rsid w:val="00CD1591"/>
    <w:rsid w:val="00CD72F9"/>
    <w:rsid w:val="00CD759F"/>
    <w:rsid w:val="00CE1E20"/>
    <w:rsid w:val="00CE3031"/>
    <w:rsid w:val="00CE44FB"/>
    <w:rsid w:val="00CE4B01"/>
    <w:rsid w:val="00CF2A52"/>
    <w:rsid w:val="00D044EF"/>
    <w:rsid w:val="00D0716E"/>
    <w:rsid w:val="00D1132B"/>
    <w:rsid w:val="00D144BD"/>
    <w:rsid w:val="00D20192"/>
    <w:rsid w:val="00D2317C"/>
    <w:rsid w:val="00D2406D"/>
    <w:rsid w:val="00D24217"/>
    <w:rsid w:val="00D25BEF"/>
    <w:rsid w:val="00D265A6"/>
    <w:rsid w:val="00D3155C"/>
    <w:rsid w:val="00D31E79"/>
    <w:rsid w:val="00D415F9"/>
    <w:rsid w:val="00D55F47"/>
    <w:rsid w:val="00D564D5"/>
    <w:rsid w:val="00D634F6"/>
    <w:rsid w:val="00D6582E"/>
    <w:rsid w:val="00D663FE"/>
    <w:rsid w:val="00D72B54"/>
    <w:rsid w:val="00D72F98"/>
    <w:rsid w:val="00D7318B"/>
    <w:rsid w:val="00D735F6"/>
    <w:rsid w:val="00D74CF7"/>
    <w:rsid w:val="00D759E5"/>
    <w:rsid w:val="00D77DFE"/>
    <w:rsid w:val="00D80CD6"/>
    <w:rsid w:val="00D862B2"/>
    <w:rsid w:val="00D90336"/>
    <w:rsid w:val="00D922E1"/>
    <w:rsid w:val="00D953CB"/>
    <w:rsid w:val="00D96822"/>
    <w:rsid w:val="00DA18E6"/>
    <w:rsid w:val="00DA1CEA"/>
    <w:rsid w:val="00DA2278"/>
    <w:rsid w:val="00DA3677"/>
    <w:rsid w:val="00DA47A4"/>
    <w:rsid w:val="00DA7276"/>
    <w:rsid w:val="00DA72C1"/>
    <w:rsid w:val="00DA75BA"/>
    <w:rsid w:val="00DA7990"/>
    <w:rsid w:val="00DA7D29"/>
    <w:rsid w:val="00DB1B55"/>
    <w:rsid w:val="00DB1FCE"/>
    <w:rsid w:val="00DB38D7"/>
    <w:rsid w:val="00DB7204"/>
    <w:rsid w:val="00DC014E"/>
    <w:rsid w:val="00DC0B58"/>
    <w:rsid w:val="00DC0C90"/>
    <w:rsid w:val="00DC268F"/>
    <w:rsid w:val="00DC794F"/>
    <w:rsid w:val="00DD0402"/>
    <w:rsid w:val="00DD37BC"/>
    <w:rsid w:val="00DD45B2"/>
    <w:rsid w:val="00DE25B0"/>
    <w:rsid w:val="00DE45C7"/>
    <w:rsid w:val="00DE7E66"/>
    <w:rsid w:val="00DF21CB"/>
    <w:rsid w:val="00DF4ADF"/>
    <w:rsid w:val="00DF7F72"/>
    <w:rsid w:val="00E03F91"/>
    <w:rsid w:val="00E05FA4"/>
    <w:rsid w:val="00E06247"/>
    <w:rsid w:val="00E0647A"/>
    <w:rsid w:val="00E10026"/>
    <w:rsid w:val="00E10CC1"/>
    <w:rsid w:val="00E13A52"/>
    <w:rsid w:val="00E14E2B"/>
    <w:rsid w:val="00E15EE9"/>
    <w:rsid w:val="00E17E01"/>
    <w:rsid w:val="00E20804"/>
    <w:rsid w:val="00E212A0"/>
    <w:rsid w:val="00E22A31"/>
    <w:rsid w:val="00E22EC8"/>
    <w:rsid w:val="00E3036E"/>
    <w:rsid w:val="00E30696"/>
    <w:rsid w:val="00E31425"/>
    <w:rsid w:val="00E34932"/>
    <w:rsid w:val="00E42F31"/>
    <w:rsid w:val="00E43FA1"/>
    <w:rsid w:val="00E442D3"/>
    <w:rsid w:val="00E44605"/>
    <w:rsid w:val="00E471E9"/>
    <w:rsid w:val="00E52ABC"/>
    <w:rsid w:val="00E60DCC"/>
    <w:rsid w:val="00E62594"/>
    <w:rsid w:val="00E625EF"/>
    <w:rsid w:val="00E637BD"/>
    <w:rsid w:val="00E71115"/>
    <w:rsid w:val="00E721FE"/>
    <w:rsid w:val="00E7252C"/>
    <w:rsid w:val="00E73D42"/>
    <w:rsid w:val="00E756FE"/>
    <w:rsid w:val="00E762DC"/>
    <w:rsid w:val="00E77AEA"/>
    <w:rsid w:val="00E80672"/>
    <w:rsid w:val="00E817F5"/>
    <w:rsid w:val="00E859DE"/>
    <w:rsid w:val="00E85CA2"/>
    <w:rsid w:val="00E90859"/>
    <w:rsid w:val="00E90A74"/>
    <w:rsid w:val="00E92FBB"/>
    <w:rsid w:val="00E930B0"/>
    <w:rsid w:val="00E95342"/>
    <w:rsid w:val="00E95FF8"/>
    <w:rsid w:val="00EA36D2"/>
    <w:rsid w:val="00EA3856"/>
    <w:rsid w:val="00EA3A5A"/>
    <w:rsid w:val="00EA77A2"/>
    <w:rsid w:val="00EA7950"/>
    <w:rsid w:val="00EB2806"/>
    <w:rsid w:val="00EB4F1C"/>
    <w:rsid w:val="00EB6586"/>
    <w:rsid w:val="00EB7D5D"/>
    <w:rsid w:val="00EC022F"/>
    <w:rsid w:val="00EC03B6"/>
    <w:rsid w:val="00EC0C8F"/>
    <w:rsid w:val="00EC132F"/>
    <w:rsid w:val="00EC3456"/>
    <w:rsid w:val="00EC6BBB"/>
    <w:rsid w:val="00ED2359"/>
    <w:rsid w:val="00ED4518"/>
    <w:rsid w:val="00ED4AF9"/>
    <w:rsid w:val="00EE24C6"/>
    <w:rsid w:val="00EE335E"/>
    <w:rsid w:val="00EF2935"/>
    <w:rsid w:val="00EF47AF"/>
    <w:rsid w:val="00F01034"/>
    <w:rsid w:val="00F10CB8"/>
    <w:rsid w:val="00F10F53"/>
    <w:rsid w:val="00F12778"/>
    <w:rsid w:val="00F14BA9"/>
    <w:rsid w:val="00F217F0"/>
    <w:rsid w:val="00F22D2D"/>
    <w:rsid w:val="00F23BF2"/>
    <w:rsid w:val="00F24D36"/>
    <w:rsid w:val="00F2632B"/>
    <w:rsid w:val="00F26C8A"/>
    <w:rsid w:val="00F32B02"/>
    <w:rsid w:val="00F3591D"/>
    <w:rsid w:val="00F36BC9"/>
    <w:rsid w:val="00F36FC0"/>
    <w:rsid w:val="00F376B0"/>
    <w:rsid w:val="00F4217B"/>
    <w:rsid w:val="00F43542"/>
    <w:rsid w:val="00F45768"/>
    <w:rsid w:val="00F46170"/>
    <w:rsid w:val="00F52B32"/>
    <w:rsid w:val="00F53AE1"/>
    <w:rsid w:val="00F545A4"/>
    <w:rsid w:val="00F5524A"/>
    <w:rsid w:val="00F55E02"/>
    <w:rsid w:val="00F61C8E"/>
    <w:rsid w:val="00F62B3B"/>
    <w:rsid w:val="00F6358C"/>
    <w:rsid w:val="00F63CFE"/>
    <w:rsid w:val="00F70687"/>
    <w:rsid w:val="00F70771"/>
    <w:rsid w:val="00F760BA"/>
    <w:rsid w:val="00F80AF4"/>
    <w:rsid w:val="00F84C1C"/>
    <w:rsid w:val="00F862F4"/>
    <w:rsid w:val="00F91EFA"/>
    <w:rsid w:val="00F9217D"/>
    <w:rsid w:val="00F93172"/>
    <w:rsid w:val="00F958E8"/>
    <w:rsid w:val="00FA06D4"/>
    <w:rsid w:val="00FA20BA"/>
    <w:rsid w:val="00FA21BE"/>
    <w:rsid w:val="00FA5017"/>
    <w:rsid w:val="00FA7232"/>
    <w:rsid w:val="00FB05B4"/>
    <w:rsid w:val="00FB22C4"/>
    <w:rsid w:val="00FB593E"/>
    <w:rsid w:val="00FC0EB8"/>
    <w:rsid w:val="00FC4BBD"/>
    <w:rsid w:val="00FC52E0"/>
    <w:rsid w:val="00FC625F"/>
    <w:rsid w:val="00FC7857"/>
    <w:rsid w:val="00FD09F3"/>
    <w:rsid w:val="00FD1092"/>
    <w:rsid w:val="00FD432F"/>
    <w:rsid w:val="00FD64D3"/>
    <w:rsid w:val="00FE00C9"/>
    <w:rsid w:val="00FE04EA"/>
    <w:rsid w:val="00FE0B02"/>
    <w:rsid w:val="00FE5226"/>
    <w:rsid w:val="00FE548D"/>
    <w:rsid w:val="00FF014C"/>
    <w:rsid w:val="00FF3B2D"/>
    <w:rsid w:val="00FF52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5298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B4EE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AA3E1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HeaderChar">
    <w:name w:val="Header Char"/>
    <w:basedOn w:val="DefaultParagraphFont"/>
    <w:link w:val="Header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Footer">
    <w:name w:val="footer"/>
    <w:basedOn w:val="Normal"/>
    <w:link w:val="FooterChar"/>
    <w:uiPriority w:val="99"/>
    <w:rsid w:val="00AA3E1F"/>
    <w:pPr>
      <w:tabs>
        <w:tab w:val="center" w:pos="4535"/>
        <w:tab w:val="right" w:pos="9071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character" w:customStyle="1" w:styleId="FooterChar">
    <w:name w:val="Footer Char"/>
    <w:basedOn w:val="DefaultParagraphFont"/>
    <w:link w:val="Footer"/>
    <w:uiPriority w:val="99"/>
    <w:rsid w:val="00AA3E1F"/>
    <w:rPr>
      <w:rFonts w:ascii="Times New Roman" w:eastAsia="Times New Roman" w:hAnsi="Times New Roman" w:cs="Times New Roman"/>
      <w:sz w:val="24"/>
      <w:szCs w:val="24"/>
      <w:lang w:val="sr-Latn-CS" w:eastAsia="sr-Latn-C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43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430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E6B2F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BB68CC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B68CC"/>
    <w:rPr>
      <w:color w:val="800080"/>
      <w:u w:val="single"/>
    </w:rPr>
  </w:style>
  <w:style w:type="paragraph" w:customStyle="1" w:styleId="font5">
    <w:name w:val="font5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font6">
    <w:name w:val="font6"/>
    <w:basedOn w:val="Normal"/>
    <w:rsid w:val="00BB68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sz w:val="18"/>
      <w:szCs w:val="18"/>
    </w:rPr>
  </w:style>
  <w:style w:type="paragraph" w:customStyle="1" w:styleId="xl65">
    <w:name w:val="xl6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66">
    <w:name w:val="xl6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67">
    <w:name w:val="xl6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68">
    <w:name w:val="xl6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0">
    <w:name w:val="xl70"/>
    <w:basedOn w:val="Normal"/>
    <w:rsid w:val="00BB68CC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2">
    <w:name w:val="xl7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</w:rPr>
  </w:style>
  <w:style w:type="paragraph" w:customStyle="1" w:styleId="xl73">
    <w:name w:val="xl7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4">
    <w:name w:val="xl7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75">
    <w:name w:val="xl75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77">
    <w:name w:val="xl7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78">
    <w:name w:val="xl7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sz w:val="20"/>
      <w:szCs w:val="20"/>
    </w:rPr>
  </w:style>
  <w:style w:type="paragraph" w:customStyle="1" w:styleId="xl80">
    <w:name w:val="xl8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1">
    <w:name w:val="xl81"/>
    <w:basedOn w:val="Normal"/>
    <w:rsid w:val="00BB68C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82">
    <w:name w:val="xl8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3">
    <w:name w:val="xl8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4">
    <w:name w:val="xl84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5">
    <w:name w:val="xl8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6">
    <w:name w:val="xl8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0"/>
      <w:szCs w:val="20"/>
    </w:rPr>
  </w:style>
  <w:style w:type="paragraph" w:customStyle="1" w:styleId="xl87">
    <w:name w:val="xl87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88">
    <w:name w:val="xl8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89">
    <w:name w:val="xl8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0">
    <w:name w:val="xl90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91">
    <w:name w:val="xl9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2">
    <w:name w:val="xl9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xl93">
    <w:name w:val="xl93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4">
    <w:name w:val="xl94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5">
    <w:name w:val="xl95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96">
    <w:name w:val="xl96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7">
    <w:name w:val="xl97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8">
    <w:name w:val="xl98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</w:rPr>
  </w:style>
  <w:style w:type="paragraph" w:customStyle="1" w:styleId="xl99">
    <w:name w:val="xl99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</w:rPr>
  </w:style>
  <w:style w:type="paragraph" w:customStyle="1" w:styleId="xl100">
    <w:name w:val="xl100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1">
    <w:name w:val="xl101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02">
    <w:name w:val="xl102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3">
    <w:name w:val="xl103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4">
    <w:name w:val="xl104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5">
    <w:name w:val="xl105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6">
    <w:name w:val="xl106"/>
    <w:basedOn w:val="Normal"/>
    <w:rsid w:val="00BB68CC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7">
    <w:name w:val="xl107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paragraph" w:customStyle="1" w:styleId="xl108">
    <w:name w:val="xl108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09">
    <w:name w:val="xl109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0">
    <w:name w:val="xl110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1">
    <w:name w:val="xl111"/>
    <w:basedOn w:val="Normal"/>
    <w:rsid w:val="00BB68CC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2">
    <w:name w:val="xl112"/>
    <w:basedOn w:val="Normal"/>
    <w:rsid w:val="00BB68CC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xl113">
    <w:name w:val="xl113"/>
    <w:basedOn w:val="Normal"/>
    <w:rsid w:val="00BB68CC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customStyle="1" w:styleId="font7">
    <w:name w:val="font7"/>
    <w:basedOn w:val="Normal"/>
    <w:rsid w:val="00843D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18"/>
      <w:szCs w:val="18"/>
    </w:rPr>
  </w:style>
  <w:style w:type="paragraph" w:customStyle="1" w:styleId="xl64">
    <w:name w:val="xl64"/>
    <w:basedOn w:val="Normal"/>
    <w:rsid w:val="00843D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</w:rPr>
  </w:style>
  <w:style w:type="paragraph" w:customStyle="1" w:styleId="xl114">
    <w:name w:val="xl114"/>
    <w:basedOn w:val="Normal"/>
    <w:rsid w:val="00843D4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3">
    <w:name w:val="xl63"/>
    <w:basedOn w:val="Normal"/>
    <w:rsid w:val="0003793C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5">
    <w:name w:val="xl115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6">
    <w:name w:val="xl116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</w:rPr>
  </w:style>
  <w:style w:type="paragraph" w:customStyle="1" w:styleId="xl117">
    <w:name w:val="xl117"/>
    <w:basedOn w:val="Normal"/>
    <w:rsid w:val="008A404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6"/>
      <w:szCs w:val="16"/>
    </w:rPr>
  </w:style>
  <w:style w:type="paragraph" w:customStyle="1" w:styleId="msonormal0">
    <w:name w:val="msonormal"/>
    <w:basedOn w:val="Normal"/>
    <w:rsid w:val="009F24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8">
    <w:name w:val="xl118"/>
    <w:basedOn w:val="Normal"/>
    <w:rsid w:val="004538E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19">
    <w:name w:val="xl119"/>
    <w:basedOn w:val="Normal"/>
    <w:rsid w:val="004538E3"/>
    <w:pPr>
      <w:pBdr>
        <w:top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0">
    <w:name w:val="xl120"/>
    <w:basedOn w:val="Normal"/>
    <w:rsid w:val="004538E3"/>
    <w:pPr>
      <w:pBdr>
        <w:top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1">
    <w:name w:val="xl121"/>
    <w:basedOn w:val="Normal"/>
    <w:rsid w:val="004538E3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2">
    <w:name w:val="xl122"/>
    <w:basedOn w:val="Normal"/>
    <w:rsid w:val="004538E3"/>
    <w:pPr>
      <w:pBdr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3">
    <w:name w:val="xl123"/>
    <w:basedOn w:val="Normal"/>
    <w:rsid w:val="004538E3"/>
    <w:pPr>
      <w:pBdr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val="en-GB" w:eastAsia="en-GB"/>
    </w:rPr>
  </w:style>
  <w:style w:type="paragraph" w:customStyle="1" w:styleId="xl124">
    <w:name w:val="xl124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25">
    <w:name w:val="xl125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26">
    <w:name w:val="xl126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27">
    <w:name w:val="xl127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28">
    <w:name w:val="xl128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29">
    <w:name w:val="xl129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  <w:lang w:val="en-GB" w:eastAsia="en-GB"/>
    </w:rPr>
  </w:style>
  <w:style w:type="paragraph" w:customStyle="1" w:styleId="xl130">
    <w:name w:val="xl130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31">
    <w:name w:val="xl131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val="en-GB" w:eastAsia="en-GB"/>
    </w:rPr>
  </w:style>
  <w:style w:type="paragraph" w:customStyle="1" w:styleId="xl132">
    <w:name w:val="xl132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BE5F1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val="en-GB" w:eastAsia="en-GB"/>
    </w:rPr>
  </w:style>
  <w:style w:type="paragraph" w:customStyle="1" w:styleId="xl133">
    <w:name w:val="xl133"/>
    <w:basedOn w:val="Normal"/>
    <w:rsid w:val="004538E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  <w:style w:type="paragraph" w:customStyle="1" w:styleId="xl134">
    <w:name w:val="xl134"/>
    <w:basedOn w:val="Normal"/>
    <w:rsid w:val="004538E3"/>
    <w:pPr>
      <w:pBdr>
        <w:top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  <w:style w:type="paragraph" w:customStyle="1" w:styleId="xl135">
    <w:name w:val="xl135"/>
    <w:basedOn w:val="Normal"/>
    <w:rsid w:val="004538E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16"/>
      <w:szCs w:val="16"/>
      <w:lang w:val="en-GB" w:eastAsia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4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1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1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2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3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9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9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7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0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7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4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73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81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70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8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7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1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5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92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1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65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46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22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40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57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4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76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41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6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0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7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22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5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65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8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9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87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41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31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77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0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6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35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18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4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4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36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2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4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0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97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60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6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7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943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7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5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1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2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87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57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4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5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67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1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3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1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14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03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2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76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03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5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1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8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35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93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7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6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4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4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00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8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26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84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7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78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2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9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1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7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13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8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26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38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2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0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0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0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1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8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1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84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2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1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47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1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84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3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3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4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05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6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6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20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40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40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1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3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8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9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30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6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66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58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92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1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06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0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9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23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7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99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59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9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0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55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99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04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5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85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44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98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3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1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1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2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2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6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9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20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9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1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0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61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1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1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8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39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5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59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47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40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8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55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6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2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6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75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29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8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4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35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2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4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0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0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5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5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8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2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42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7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8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4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3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2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24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8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1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0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5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6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9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9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7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63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81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0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8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4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98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8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1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59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0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7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6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53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0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0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5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33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8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58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8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5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9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11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29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6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5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6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1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4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4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1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2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8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0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7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1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9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5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2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3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89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35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8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3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1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28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0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9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1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35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4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7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0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6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2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1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0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37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9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26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2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4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30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9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69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59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52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8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5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2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2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9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5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4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4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45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0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4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2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1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8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4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5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3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5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61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1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3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8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9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36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83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35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0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13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06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6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5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15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0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1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7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9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75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6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1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6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7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9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7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1FE4DF-6EE4-410D-835D-AC46ED89F5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27066</Words>
  <Characters>154280</Characters>
  <Application>Microsoft Office Word</Application>
  <DocSecurity>0</DocSecurity>
  <Lines>1285</Lines>
  <Paragraphs>361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180985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amihajlovic</dc:creator>
  <cp:lastModifiedBy>mira.ristic</cp:lastModifiedBy>
  <cp:revision>3</cp:revision>
  <cp:lastPrinted>2025-05-23T12:09:00Z</cp:lastPrinted>
  <dcterms:created xsi:type="dcterms:W3CDTF">2025-06-23T11:19:00Z</dcterms:created>
  <dcterms:modified xsi:type="dcterms:W3CDTF">2025-06-23T11:19:00Z</dcterms:modified>
</cp:coreProperties>
</file>